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228E" w14:textId="1FC915D0" w:rsidR="005F54EE" w:rsidRPr="00383418" w:rsidRDefault="00A576B0">
      <w:pPr>
        <w:rPr>
          <w:rFonts w:ascii="Helvetica" w:hAnsi="Helvetica"/>
          <w:color w:val="FF0000"/>
          <w:sz w:val="20"/>
        </w:rPr>
      </w:pPr>
      <w:r>
        <w:rPr>
          <w:rFonts w:ascii="Helvetica" w:hAnsi="Helvetica"/>
          <w:noProof/>
          <w:sz w:val="20"/>
        </w:rPr>
        <w:drawing>
          <wp:inline distT="0" distB="0" distL="0" distR="0" wp14:anchorId="4ED1CEDB" wp14:editId="0A0D8412">
            <wp:extent cx="6139815" cy="7886700"/>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39815" cy="7886700"/>
                    </a:xfrm>
                    <a:prstGeom prst="rect">
                      <a:avLst/>
                    </a:prstGeom>
                  </pic:spPr>
                </pic:pic>
              </a:graphicData>
            </a:graphic>
          </wp:inline>
        </w:drawing>
      </w:r>
      <w:r w:rsidR="00766EF2">
        <w:rPr>
          <w:rFonts w:ascii="Helvetica" w:hAnsi="Helvetica"/>
          <w:sz w:val="20"/>
        </w:rPr>
        <w:br w:type="textWrapping" w:clear="all"/>
      </w:r>
    </w:p>
    <w:p w14:paraId="23FF6D6A" w14:textId="77777777" w:rsidR="00C866BC" w:rsidRPr="006C108F" w:rsidRDefault="00C866BC">
      <w:pPr>
        <w:rPr>
          <w:rFonts w:ascii="Helvetica" w:hAnsi="Helvetica"/>
          <w:sz w:val="20"/>
        </w:rPr>
      </w:pPr>
      <w:r w:rsidRPr="006C108F">
        <w:rPr>
          <w:rFonts w:ascii="Helvetica" w:hAnsi="Helvetica"/>
          <w:sz w:val="20"/>
        </w:rPr>
        <w:t xml:space="preserve">Source: Streck </w:t>
      </w:r>
    </w:p>
    <w:p w14:paraId="19154E75" w14:textId="77777777" w:rsidR="00C866BC" w:rsidRPr="006C108F" w:rsidRDefault="00C866BC">
      <w:pPr>
        <w:rPr>
          <w:rFonts w:ascii="Helvetica" w:hAnsi="Helvetica"/>
          <w:color w:val="FF0000"/>
          <w:sz w:val="20"/>
        </w:rPr>
      </w:pPr>
      <w:r w:rsidRPr="006C108F">
        <w:rPr>
          <w:rFonts w:ascii="Helvetica" w:hAnsi="Helvetica"/>
          <w:color w:val="FF0000"/>
          <w:sz w:val="20"/>
        </w:rPr>
        <w:t>Streck provides this template for laboratories to incorporate into their internal protocol.</w:t>
      </w:r>
    </w:p>
    <w:p w14:paraId="616F94E6" w14:textId="6FDC35E3" w:rsidR="00C866BC" w:rsidRPr="006C108F" w:rsidRDefault="00C866BC">
      <w:pPr>
        <w:pStyle w:val="BodyText2"/>
        <w:rPr>
          <w:spacing w:val="-4"/>
        </w:rPr>
      </w:pPr>
      <w:r w:rsidRPr="006C108F">
        <w:rPr>
          <w:spacing w:val="-4"/>
        </w:rPr>
        <w:t xml:space="preserve">Streck assumes no responsibility for protocols generated from this template. </w:t>
      </w:r>
    </w:p>
    <w:p w14:paraId="10B036D1" w14:textId="77777777" w:rsidR="00C866BC" w:rsidRPr="006C108F" w:rsidRDefault="00C866BC">
      <w:pPr>
        <w:rPr>
          <w:rFonts w:ascii="Helvetica" w:hAnsi="Helvetica"/>
          <w:b/>
          <w:sz w:val="20"/>
        </w:rPr>
      </w:pPr>
    </w:p>
    <w:p w14:paraId="7DE86568" w14:textId="05694F81" w:rsidR="00094834" w:rsidRPr="00CB26C9" w:rsidRDefault="00FB3077" w:rsidP="006C108F">
      <w:pPr>
        <w:rPr>
          <w:rFonts w:ascii="Helvetica" w:hAnsi="Helvetica" w:cs="Helvetica"/>
          <w:b/>
          <w:bCs/>
          <w:sz w:val="20"/>
        </w:rPr>
      </w:pPr>
      <w:r w:rsidRPr="00CB26C9">
        <w:rPr>
          <w:rFonts w:ascii="Helvetica" w:hAnsi="Helvetica" w:cs="Helvetica"/>
          <w:b/>
          <w:bCs/>
          <w:sz w:val="20"/>
        </w:rPr>
        <w:t>A</w:t>
      </w:r>
      <w:r w:rsidR="009B7E58">
        <w:rPr>
          <w:rFonts w:ascii="Helvetica" w:hAnsi="Helvetica" w:cs="Helvetica"/>
          <w:b/>
          <w:bCs/>
          <w:sz w:val="20"/>
        </w:rPr>
        <w:t>ttention</w:t>
      </w:r>
    </w:p>
    <w:p w14:paraId="57874901" w14:textId="77777777" w:rsidR="006C108F" w:rsidRPr="006C108F" w:rsidRDefault="00094834" w:rsidP="006C108F">
      <w:pPr>
        <w:rPr>
          <w:rFonts w:ascii="Helvetica" w:hAnsi="Helvetica"/>
          <w:sz w:val="20"/>
        </w:rPr>
      </w:pPr>
      <w:r>
        <w:rPr>
          <w:rFonts w:ascii="Helvetica" w:hAnsi="Helvetica"/>
          <w:sz w:val="20"/>
        </w:rPr>
        <w:t>Upon receipt of equipment</w:t>
      </w:r>
      <w:r w:rsidR="006C108F" w:rsidRPr="006C108F">
        <w:rPr>
          <w:rFonts w:ascii="Helvetica" w:hAnsi="Helvetica"/>
          <w:sz w:val="20"/>
        </w:rPr>
        <w:t>, new MINI-CUBE users should contact Streck Technical Services at 800</w:t>
      </w:r>
      <w:r w:rsidR="00FB27CA">
        <w:rPr>
          <w:rFonts w:ascii="Helvetica" w:hAnsi="Helvetica"/>
          <w:sz w:val="20"/>
        </w:rPr>
        <w:t>.</w:t>
      </w:r>
      <w:r w:rsidR="006C108F" w:rsidRPr="006C108F">
        <w:rPr>
          <w:rFonts w:ascii="Helvetica" w:hAnsi="Helvetica"/>
          <w:sz w:val="20"/>
        </w:rPr>
        <w:t>843</w:t>
      </w:r>
      <w:r w:rsidR="00FB27CA">
        <w:rPr>
          <w:rFonts w:ascii="Helvetica" w:hAnsi="Helvetica"/>
          <w:sz w:val="20"/>
        </w:rPr>
        <w:t>.</w:t>
      </w:r>
      <w:r w:rsidR="006C108F" w:rsidRPr="006C108F">
        <w:rPr>
          <w:rFonts w:ascii="Helvetica" w:hAnsi="Helvetica"/>
          <w:sz w:val="20"/>
        </w:rPr>
        <w:t xml:space="preserve">0912 (x7510) or </w:t>
      </w:r>
      <w:hyperlink r:id="rId12" w:history="1">
        <w:r w:rsidR="006C108F" w:rsidRPr="006C108F">
          <w:rPr>
            <w:rStyle w:val="Hyperlink"/>
            <w:rFonts w:ascii="Helvetica" w:hAnsi="Helvetica"/>
            <w:sz w:val="20"/>
          </w:rPr>
          <w:t>technicalservices@streck.com</w:t>
        </w:r>
      </w:hyperlink>
      <w:r w:rsidR="006C108F" w:rsidRPr="006C108F">
        <w:rPr>
          <w:rFonts w:ascii="Helvetica" w:hAnsi="Helvetica"/>
          <w:sz w:val="20"/>
        </w:rPr>
        <w:t xml:space="preserve"> for assistance with instrument setup and best practices.</w:t>
      </w:r>
    </w:p>
    <w:p w14:paraId="7C089FE0" w14:textId="77777777" w:rsidR="006C108F" w:rsidRPr="006C108F" w:rsidRDefault="006C108F">
      <w:pPr>
        <w:pStyle w:val="Heading5"/>
      </w:pPr>
    </w:p>
    <w:p w14:paraId="71EA3F85" w14:textId="24A74488" w:rsidR="00C866BC" w:rsidRPr="00F43ABB" w:rsidRDefault="009B7E58" w:rsidP="00FB3077">
      <w:pPr>
        <w:pStyle w:val="Heading5"/>
      </w:pPr>
      <w:r>
        <w:t>P</w:t>
      </w:r>
      <w:r w:rsidR="00CD6E2F">
        <w:t>urpose</w:t>
      </w:r>
    </w:p>
    <w:p w14:paraId="4293C7EE" w14:textId="77777777" w:rsidR="006C108F" w:rsidRPr="006C108F" w:rsidRDefault="006C108F" w:rsidP="006C108F">
      <w:pPr>
        <w:rPr>
          <w:rFonts w:ascii="Helvetica" w:hAnsi="Helvetica"/>
          <w:sz w:val="20"/>
        </w:rPr>
      </w:pPr>
      <w:r w:rsidRPr="006C108F">
        <w:rPr>
          <w:rFonts w:ascii="Helvetica" w:hAnsi="Helvetica"/>
          <w:sz w:val="20"/>
        </w:rPr>
        <w:t>The basic principle of the erythrocyte sedimentation rate (ESR) test is that anticoagulated blood is placed in a vertical column that remains undisturbed for a specified amount of time. At the conclusion of the test, the distance the red cells have settled is measured in mm per hour (Westergren method).</w:t>
      </w:r>
    </w:p>
    <w:p w14:paraId="3A69BD9E" w14:textId="77777777" w:rsidR="006C108F" w:rsidRPr="006C108F" w:rsidRDefault="006C108F" w:rsidP="006C108F">
      <w:pPr>
        <w:rPr>
          <w:rFonts w:ascii="Helvetica" w:hAnsi="Helvetica"/>
          <w:sz w:val="20"/>
        </w:rPr>
      </w:pPr>
    </w:p>
    <w:p w14:paraId="124F8041" w14:textId="77777777" w:rsidR="00FB0BE5" w:rsidRDefault="006C108F" w:rsidP="006C108F">
      <w:pPr>
        <w:rPr>
          <w:rFonts w:ascii="Helvetica" w:hAnsi="Helvetica"/>
          <w:sz w:val="20"/>
        </w:rPr>
      </w:pPr>
      <w:r w:rsidRPr="006C108F">
        <w:rPr>
          <w:rFonts w:ascii="Helvetica" w:hAnsi="Helvetica"/>
          <w:sz w:val="20"/>
        </w:rPr>
        <w:t>Red cell sedimentation is accelerated by an increase in the plasma concentration of “acute phase proteins,” which are increased in acute tissue damage, chronic inflammation, chronic infection, and pregnancy. The ESR reflects both the increase in certain accelerating proteins, such as fibrinogen and gamma globulins, and the decrease in retarding proteins, such as albumin. Conditions that promote the formation of rouleaux produce an elevated ESR result.</w:t>
      </w:r>
    </w:p>
    <w:p w14:paraId="0EF7FC7B" w14:textId="77777777" w:rsidR="00B06676" w:rsidRDefault="00B06676" w:rsidP="006C108F">
      <w:pPr>
        <w:rPr>
          <w:rFonts w:ascii="Helvetica" w:hAnsi="Helvetica"/>
          <w:sz w:val="20"/>
        </w:rPr>
      </w:pPr>
    </w:p>
    <w:p w14:paraId="5A9DBD5E" w14:textId="50E66D9C" w:rsidR="00B06676" w:rsidRPr="006C108F" w:rsidRDefault="00B06676" w:rsidP="00B06676">
      <w:pPr>
        <w:rPr>
          <w:rFonts w:ascii="Helvetica" w:hAnsi="Helvetica"/>
          <w:sz w:val="20"/>
        </w:rPr>
      </w:pPr>
      <w:r w:rsidRPr="006C108F">
        <w:rPr>
          <w:rFonts w:ascii="Helvetica" w:hAnsi="Helvetica"/>
          <w:sz w:val="20"/>
        </w:rPr>
        <w:t>The MINI-CUBE is an automated ESR analyzer incorporating new technology that accurately and precisely measures the sedimentation rate of erythrocytes in standard 13 x 75 mm K</w:t>
      </w:r>
      <w:r>
        <w:rPr>
          <w:rFonts w:ascii="Helvetica" w:hAnsi="Helvetica"/>
          <w:sz w:val="20"/>
          <w:vertAlign w:val="subscript"/>
        </w:rPr>
        <w:t xml:space="preserve">2 </w:t>
      </w:r>
      <w:r>
        <w:rPr>
          <w:rFonts w:ascii="Helvetica" w:hAnsi="Helvetica"/>
          <w:sz w:val="20"/>
        </w:rPr>
        <w:t>or K</w:t>
      </w:r>
      <w:r w:rsidRPr="00DD4E1A">
        <w:rPr>
          <w:rFonts w:ascii="Helvetica" w:hAnsi="Helvetica"/>
          <w:sz w:val="20"/>
          <w:vertAlign w:val="subscript"/>
        </w:rPr>
        <w:t>3</w:t>
      </w:r>
      <w:r w:rsidRPr="006C108F">
        <w:rPr>
          <w:rFonts w:ascii="Helvetica" w:hAnsi="Helvetica"/>
          <w:sz w:val="20"/>
        </w:rPr>
        <w:t xml:space="preserve">EDTA blood collection tubes with </w:t>
      </w:r>
      <w:proofErr w:type="spellStart"/>
      <w:r w:rsidRPr="006C108F">
        <w:rPr>
          <w:rFonts w:ascii="Helvetica" w:hAnsi="Helvetica"/>
          <w:sz w:val="20"/>
        </w:rPr>
        <w:t>Hemogard</w:t>
      </w:r>
      <w:proofErr w:type="spellEnd"/>
      <w:r>
        <w:rPr>
          <w:rFonts w:ascii="Helvetica" w:hAnsi="Helvetica"/>
          <w:sz w:val="20"/>
        </w:rPr>
        <w:t xml:space="preserve"> </w:t>
      </w:r>
      <w:r w:rsidRPr="006C108F">
        <w:rPr>
          <w:rFonts w:ascii="Helvetica" w:hAnsi="Helvetica"/>
          <w:sz w:val="20"/>
        </w:rPr>
        <w:t>or conventional stoppers, or K</w:t>
      </w:r>
      <w:r w:rsidRPr="006C108F">
        <w:rPr>
          <w:rFonts w:ascii="Helvetica" w:hAnsi="Helvetica"/>
          <w:sz w:val="20"/>
          <w:vertAlign w:val="subscript"/>
        </w:rPr>
        <w:t>2</w:t>
      </w:r>
      <w:r w:rsidRPr="006C108F">
        <w:rPr>
          <w:rFonts w:ascii="Helvetica" w:hAnsi="Helvetica"/>
          <w:sz w:val="20"/>
        </w:rPr>
        <w:t>EDTA Microtainer tubes (BD</w:t>
      </w:r>
      <w:r w:rsidR="00D907B9" w:rsidRPr="00D907B9">
        <w:rPr>
          <w:rFonts w:ascii="Helvetica" w:hAnsi="Helvetica" w:cs="Helvetica"/>
          <w:sz w:val="20"/>
          <w:vertAlign w:val="superscript"/>
        </w:rPr>
        <w:t>®</w:t>
      </w:r>
      <w:r w:rsidRPr="006C108F">
        <w:rPr>
          <w:rFonts w:ascii="Helvetica" w:hAnsi="Helvetica"/>
          <w:sz w:val="20"/>
        </w:rPr>
        <w:t>). The results are recorded as mm per hour in only 20 minutes</w:t>
      </w:r>
      <w:r>
        <w:rPr>
          <w:rFonts w:ascii="Helvetica" w:hAnsi="Helvetica"/>
          <w:sz w:val="20"/>
        </w:rPr>
        <w:t xml:space="preserve"> or 14 minutes for Microtainer tubes. </w:t>
      </w:r>
      <w:r w:rsidRPr="006C108F">
        <w:rPr>
          <w:rFonts w:ascii="Helvetica" w:hAnsi="Helvetica"/>
          <w:sz w:val="20"/>
        </w:rPr>
        <w:t xml:space="preserve">The instrument compensates for temperatures above 18 </w:t>
      </w:r>
      <w:r>
        <w:rPr>
          <w:rFonts w:ascii="Helvetica" w:hAnsi="Helvetica"/>
          <w:sz w:val="20"/>
        </w:rPr>
        <w:t>°</w:t>
      </w:r>
      <w:r w:rsidRPr="006C108F">
        <w:rPr>
          <w:rFonts w:ascii="Helvetica" w:hAnsi="Helvetica"/>
          <w:sz w:val="20"/>
        </w:rPr>
        <w:t>C according to Manley’s Nomogram and offers the ability to adjust for patient Hematocrit values &lt;40%.</w:t>
      </w:r>
    </w:p>
    <w:p w14:paraId="14A387DF" w14:textId="77777777" w:rsidR="006C108F" w:rsidRPr="006C108F" w:rsidRDefault="006C108F">
      <w:pPr>
        <w:rPr>
          <w:rFonts w:ascii="Helvetica" w:hAnsi="Helvetica"/>
          <w:sz w:val="20"/>
        </w:rPr>
      </w:pPr>
    </w:p>
    <w:p w14:paraId="6546FD80" w14:textId="1D3F36AA" w:rsidR="00A623FA" w:rsidRDefault="00A623FA">
      <w:pPr>
        <w:pStyle w:val="Heading5"/>
      </w:pPr>
      <w:r>
        <w:t>Scope</w:t>
      </w:r>
    </w:p>
    <w:p w14:paraId="118E3B86" w14:textId="3A264655" w:rsidR="00A623FA" w:rsidRDefault="00A623FA" w:rsidP="00A623FA">
      <w:pPr>
        <w:rPr>
          <w:rFonts w:ascii="Helvetica" w:hAnsi="Helvetica"/>
          <w:color w:val="FF0000"/>
          <w:sz w:val="20"/>
        </w:rPr>
      </w:pPr>
      <w:r w:rsidRPr="006C108F">
        <w:rPr>
          <w:rFonts w:ascii="Helvetica" w:hAnsi="Helvetica"/>
          <w:color w:val="FF0000"/>
          <w:sz w:val="20"/>
        </w:rPr>
        <w:t>Insert laboratory</w:t>
      </w:r>
      <w:r w:rsidR="00A16DDB">
        <w:rPr>
          <w:rFonts w:ascii="Helvetica" w:hAnsi="Helvetica"/>
          <w:color w:val="FF0000"/>
          <w:sz w:val="20"/>
        </w:rPr>
        <w:t xml:space="preserve"> personnel performing testing</w:t>
      </w:r>
      <w:r w:rsidRPr="006C108F">
        <w:rPr>
          <w:rFonts w:ascii="Helvetica" w:hAnsi="Helvetica"/>
          <w:color w:val="FF0000"/>
          <w:sz w:val="20"/>
        </w:rPr>
        <w:t>.</w:t>
      </w:r>
    </w:p>
    <w:p w14:paraId="1D20E636" w14:textId="77777777" w:rsidR="00A623FA" w:rsidRPr="00A623FA" w:rsidRDefault="00A623FA" w:rsidP="00A623FA"/>
    <w:p w14:paraId="60A04390" w14:textId="5E39AA4C" w:rsidR="00C866BC" w:rsidRDefault="009B7E58">
      <w:pPr>
        <w:pStyle w:val="Heading5"/>
      </w:pPr>
      <w:r>
        <w:t>Specimen Requirements</w:t>
      </w:r>
    </w:p>
    <w:p w14:paraId="3F315AF8" w14:textId="665E13F0" w:rsidR="006C108F" w:rsidRDefault="006C108F" w:rsidP="009B7E58">
      <w:pPr>
        <w:rPr>
          <w:rFonts w:ascii="Helvetica" w:hAnsi="Helvetica"/>
          <w:sz w:val="20"/>
        </w:rPr>
      </w:pPr>
      <w:r w:rsidRPr="006C108F">
        <w:rPr>
          <w:rFonts w:ascii="Helvetica" w:hAnsi="Helvetica"/>
          <w:sz w:val="20"/>
        </w:rPr>
        <w:t>13x75 mm standard K</w:t>
      </w:r>
      <w:r w:rsidRPr="006C108F">
        <w:rPr>
          <w:rFonts w:ascii="Helvetica" w:hAnsi="Helvetica"/>
          <w:sz w:val="20"/>
          <w:vertAlign w:val="subscript"/>
        </w:rPr>
        <w:t>2</w:t>
      </w:r>
      <w:r w:rsidRPr="006C108F">
        <w:rPr>
          <w:rFonts w:ascii="Helvetica" w:hAnsi="Helvetica"/>
          <w:sz w:val="20"/>
        </w:rPr>
        <w:t>EDTA</w:t>
      </w:r>
      <w:r w:rsidR="00DA0402">
        <w:rPr>
          <w:rFonts w:ascii="Helvetica" w:hAnsi="Helvetica"/>
          <w:sz w:val="20"/>
        </w:rPr>
        <w:t xml:space="preserve"> or </w:t>
      </w:r>
      <w:r w:rsidR="00DD4E1A">
        <w:rPr>
          <w:rFonts w:ascii="Helvetica" w:hAnsi="Helvetica"/>
          <w:sz w:val="20"/>
        </w:rPr>
        <w:t>K</w:t>
      </w:r>
      <w:r w:rsidR="00DD4E1A" w:rsidRPr="00DD4E1A">
        <w:rPr>
          <w:rFonts w:ascii="Helvetica" w:hAnsi="Helvetica"/>
          <w:sz w:val="20"/>
          <w:vertAlign w:val="subscript"/>
        </w:rPr>
        <w:t>3</w:t>
      </w:r>
      <w:r w:rsidR="00DD4E1A" w:rsidRPr="006C108F">
        <w:rPr>
          <w:rFonts w:ascii="Helvetica" w:hAnsi="Helvetica"/>
          <w:sz w:val="20"/>
        </w:rPr>
        <w:t xml:space="preserve">EDTA </w:t>
      </w:r>
      <w:r w:rsidRPr="006C108F">
        <w:rPr>
          <w:rFonts w:ascii="Helvetica" w:hAnsi="Helvetica"/>
          <w:sz w:val="20"/>
        </w:rPr>
        <w:t>blood collection tubes; Acceptable sample volume: 2.0</w:t>
      </w:r>
      <w:r w:rsidR="00D86255">
        <w:rPr>
          <w:rFonts w:ascii="Helvetica" w:hAnsi="Helvetica"/>
          <w:sz w:val="20"/>
        </w:rPr>
        <w:t xml:space="preserve"> </w:t>
      </w:r>
      <w:r w:rsidRPr="006C108F">
        <w:rPr>
          <w:rFonts w:ascii="Helvetica" w:hAnsi="Helvetica"/>
          <w:sz w:val="20"/>
        </w:rPr>
        <w:t>mL</w:t>
      </w:r>
      <w:r w:rsidR="00D86255">
        <w:rPr>
          <w:rFonts w:ascii="Helvetica" w:hAnsi="Helvetica"/>
          <w:sz w:val="20"/>
        </w:rPr>
        <w:t xml:space="preserve"> - </w:t>
      </w:r>
      <w:r w:rsidRPr="006C108F">
        <w:rPr>
          <w:rFonts w:ascii="Helvetica" w:hAnsi="Helvetica"/>
          <w:sz w:val="20"/>
        </w:rPr>
        <w:t xml:space="preserve">4.0 </w:t>
      </w:r>
      <w:proofErr w:type="spellStart"/>
      <w:r w:rsidRPr="006C108F">
        <w:rPr>
          <w:rFonts w:ascii="Helvetica" w:hAnsi="Helvetica"/>
          <w:sz w:val="20"/>
        </w:rPr>
        <w:t>mL</w:t>
      </w:r>
      <w:r w:rsidR="00FB27CA">
        <w:rPr>
          <w:rFonts w:ascii="Helvetica" w:hAnsi="Helvetica"/>
          <w:sz w:val="20"/>
        </w:rPr>
        <w:t>.</w:t>
      </w:r>
      <w:proofErr w:type="spellEnd"/>
    </w:p>
    <w:p w14:paraId="1C8F1D08" w14:textId="77777777" w:rsidR="009B7E58" w:rsidRPr="006C108F" w:rsidRDefault="009B7E58" w:rsidP="00F43ABB">
      <w:pPr>
        <w:rPr>
          <w:rFonts w:ascii="Helvetica" w:hAnsi="Helvetica"/>
          <w:sz w:val="20"/>
        </w:rPr>
      </w:pPr>
    </w:p>
    <w:p w14:paraId="3A9F2B68" w14:textId="0A7AF6CE" w:rsidR="006C108F" w:rsidRDefault="00B4754F" w:rsidP="00F43ABB">
      <w:pPr>
        <w:rPr>
          <w:rFonts w:ascii="Helvetica" w:hAnsi="Helvetica"/>
          <w:sz w:val="20"/>
        </w:rPr>
      </w:pPr>
      <w:r>
        <w:rPr>
          <w:rFonts w:ascii="Helvetica" w:hAnsi="Helvetica"/>
          <w:sz w:val="20"/>
        </w:rPr>
        <w:t>BD Mic</w:t>
      </w:r>
      <w:r w:rsidR="006C108F" w:rsidRPr="006C108F">
        <w:rPr>
          <w:rFonts w:ascii="Helvetica" w:hAnsi="Helvetica"/>
          <w:sz w:val="20"/>
        </w:rPr>
        <w:t xml:space="preserve">rotainer </w:t>
      </w:r>
      <w:r w:rsidR="001E391D">
        <w:rPr>
          <w:rFonts w:ascii="Helvetica" w:hAnsi="Helvetica"/>
          <w:sz w:val="20"/>
        </w:rPr>
        <w:t>or BD Microtainer</w:t>
      </w:r>
      <w:r w:rsidR="00D907B9" w:rsidRPr="00D907B9">
        <w:rPr>
          <w:rFonts w:ascii="Helvetica" w:hAnsi="Helvetica" w:cs="Helvetica"/>
          <w:sz w:val="20"/>
          <w:vertAlign w:val="superscript"/>
        </w:rPr>
        <w:t>®</w:t>
      </w:r>
      <w:r w:rsidR="001E391D">
        <w:rPr>
          <w:rFonts w:ascii="Helvetica" w:hAnsi="Helvetica"/>
          <w:sz w:val="20"/>
        </w:rPr>
        <w:t xml:space="preserve"> MAP </w:t>
      </w:r>
      <w:r w:rsidR="006C108F" w:rsidRPr="006C108F">
        <w:rPr>
          <w:rFonts w:ascii="Helvetica" w:hAnsi="Helvetica"/>
          <w:sz w:val="20"/>
        </w:rPr>
        <w:t>K</w:t>
      </w:r>
      <w:r w:rsidR="006C108F" w:rsidRPr="006C108F">
        <w:rPr>
          <w:rFonts w:ascii="Helvetica" w:hAnsi="Helvetica"/>
          <w:sz w:val="20"/>
          <w:vertAlign w:val="subscript"/>
        </w:rPr>
        <w:t>2</w:t>
      </w:r>
      <w:r w:rsidR="006C108F" w:rsidRPr="006C108F">
        <w:rPr>
          <w:rFonts w:ascii="Helvetica" w:hAnsi="Helvetica"/>
          <w:sz w:val="20"/>
        </w:rPr>
        <w:t>EDTA blood collection tubes; Minimum sample volume: 500 µL</w:t>
      </w:r>
      <w:r w:rsidR="00FB27CA">
        <w:rPr>
          <w:rFonts w:ascii="Helvetica" w:hAnsi="Helvetica"/>
          <w:sz w:val="20"/>
        </w:rPr>
        <w:t>.</w:t>
      </w:r>
    </w:p>
    <w:p w14:paraId="4BE9F897" w14:textId="77777777" w:rsidR="009B7E58" w:rsidRPr="006C108F" w:rsidRDefault="009B7E58" w:rsidP="00F43ABB">
      <w:pPr>
        <w:rPr>
          <w:rFonts w:ascii="Helvetica" w:hAnsi="Helvetica"/>
          <w:b/>
          <w:sz w:val="20"/>
        </w:rPr>
      </w:pPr>
    </w:p>
    <w:p w14:paraId="17CAA12B" w14:textId="77777777" w:rsidR="006C108F" w:rsidRDefault="006C108F" w:rsidP="00CB26C9">
      <w:pPr>
        <w:rPr>
          <w:rFonts w:ascii="Helvetica" w:hAnsi="Helvetica"/>
          <w:sz w:val="20"/>
        </w:rPr>
      </w:pPr>
      <w:r w:rsidRPr="006C108F">
        <w:rPr>
          <w:rFonts w:ascii="Helvetica" w:hAnsi="Helvetica"/>
          <w:sz w:val="20"/>
        </w:rPr>
        <w:t>Refer to CLSI guidelines for EDTA tube stability.</w:t>
      </w:r>
    </w:p>
    <w:p w14:paraId="5395B9A0" w14:textId="77777777" w:rsidR="009B7E58" w:rsidRDefault="009B7E58" w:rsidP="009B7E58">
      <w:pPr>
        <w:rPr>
          <w:rFonts w:ascii="Helvetica" w:hAnsi="Helvetica"/>
          <w:b/>
          <w:sz w:val="20"/>
        </w:rPr>
      </w:pPr>
    </w:p>
    <w:p w14:paraId="31FF0226" w14:textId="16342151" w:rsidR="00DA0402" w:rsidRPr="00202B95" w:rsidRDefault="00DA0402" w:rsidP="00CB26C9">
      <w:pPr>
        <w:rPr>
          <w:rFonts w:ascii="Helvetica" w:hAnsi="Helvetica"/>
          <w:sz w:val="20"/>
        </w:rPr>
      </w:pPr>
      <w:r w:rsidRPr="006C108F">
        <w:rPr>
          <w:rFonts w:ascii="Helvetica" w:hAnsi="Helvetica"/>
          <w:b/>
          <w:sz w:val="20"/>
        </w:rPr>
        <w:t xml:space="preserve">NOTE: </w:t>
      </w:r>
      <w:r w:rsidRPr="006C108F">
        <w:rPr>
          <w:rFonts w:ascii="Helvetica" w:hAnsi="Helvetica"/>
          <w:sz w:val="20"/>
        </w:rPr>
        <w:t xml:space="preserve">The MINI-CUBE can accept </w:t>
      </w:r>
      <w:r w:rsidR="006C13B0" w:rsidRPr="000A76E9">
        <w:rPr>
          <w:rFonts w:ascii="Helvetica" w:hAnsi="Helvetica"/>
          <w:color w:val="000000" w:themeColor="text1"/>
          <w:sz w:val="20"/>
        </w:rPr>
        <w:t>13X75</w:t>
      </w:r>
      <w:r w:rsidR="000A76E9" w:rsidRPr="000A76E9">
        <w:rPr>
          <w:rFonts w:ascii="Helvetica" w:hAnsi="Helvetica"/>
          <w:color w:val="000000" w:themeColor="text1"/>
          <w:sz w:val="20"/>
        </w:rPr>
        <w:t xml:space="preserve"> </w:t>
      </w:r>
      <w:r w:rsidR="006C13B0" w:rsidRPr="000A76E9">
        <w:rPr>
          <w:rFonts w:ascii="Helvetica" w:hAnsi="Helvetica"/>
          <w:color w:val="000000" w:themeColor="text1"/>
          <w:sz w:val="20"/>
        </w:rPr>
        <w:t xml:space="preserve">mm </w:t>
      </w:r>
      <w:r w:rsidRPr="006C108F">
        <w:rPr>
          <w:rFonts w:ascii="Helvetica" w:hAnsi="Helvetica"/>
          <w:sz w:val="20"/>
        </w:rPr>
        <w:t xml:space="preserve">EDTA sample tubes with a maximum of </w:t>
      </w:r>
      <w:r w:rsidRPr="006C108F">
        <w:rPr>
          <w:rFonts w:ascii="Helvetica" w:hAnsi="Helvetica"/>
          <w:b/>
          <w:sz w:val="20"/>
          <w:u w:val="single"/>
        </w:rPr>
        <w:t>one</w:t>
      </w:r>
      <w:r w:rsidRPr="006C108F">
        <w:rPr>
          <w:rFonts w:ascii="Helvetica" w:hAnsi="Helvetica"/>
          <w:sz w:val="20"/>
        </w:rPr>
        <w:t xml:space="preserve"> secondary patient label </w:t>
      </w:r>
      <w:r w:rsidR="00202B95" w:rsidRPr="000A76E9">
        <w:rPr>
          <w:rFonts w:ascii="Helvetica" w:hAnsi="Helvetica"/>
          <w:color w:val="000000" w:themeColor="text1"/>
          <w:sz w:val="20"/>
        </w:rPr>
        <w:t>over the manufacturer’s label with a</w:t>
      </w:r>
      <w:r w:rsidR="00C712F7" w:rsidRPr="000A76E9">
        <w:rPr>
          <w:rFonts w:ascii="Helvetica" w:hAnsi="Helvetica"/>
          <w:color w:val="000000" w:themeColor="text1"/>
          <w:sz w:val="20"/>
        </w:rPr>
        <w:t>t least a 5</w:t>
      </w:r>
      <w:r w:rsidR="000A76E9" w:rsidRPr="000A76E9">
        <w:rPr>
          <w:rFonts w:ascii="Helvetica" w:hAnsi="Helvetica"/>
          <w:color w:val="000000" w:themeColor="text1"/>
          <w:sz w:val="20"/>
        </w:rPr>
        <w:t xml:space="preserve"> </w:t>
      </w:r>
      <w:r w:rsidR="00C712F7" w:rsidRPr="000A76E9">
        <w:rPr>
          <w:rFonts w:ascii="Helvetica" w:hAnsi="Helvetica"/>
          <w:color w:val="000000" w:themeColor="text1"/>
          <w:sz w:val="20"/>
        </w:rPr>
        <w:t>mm label-free gap</w:t>
      </w:r>
      <w:r w:rsidR="00C712F7">
        <w:rPr>
          <w:rFonts w:ascii="Helvetica" w:hAnsi="Helvetica"/>
          <w:color w:val="FF0000"/>
          <w:sz w:val="20"/>
        </w:rPr>
        <w:t>.</w:t>
      </w:r>
    </w:p>
    <w:p w14:paraId="30F24DC2" w14:textId="77777777" w:rsidR="009B7E58" w:rsidRPr="006C108F" w:rsidRDefault="009B7E58" w:rsidP="00CB26C9">
      <w:pPr>
        <w:ind w:left="360"/>
        <w:rPr>
          <w:rFonts w:ascii="Helvetica" w:hAnsi="Helvetica"/>
          <w:sz w:val="20"/>
        </w:rPr>
      </w:pPr>
    </w:p>
    <w:p w14:paraId="03908A8A" w14:textId="77777777" w:rsidR="00C866BC" w:rsidRDefault="00C866BC">
      <w:pPr>
        <w:rPr>
          <w:rFonts w:ascii="Helvetica" w:hAnsi="Helvetica"/>
          <w:color w:val="FF0000"/>
          <w:sz w:val="20"/>
        </w:rPr>
      </w:pPr>
      <w:r w:rsidRPr="006C108F">
        <w:rPr>
          <w:rFonts w:ascii="Helvetica" w:hAnsi="Helvetica"/>
          <w:color w:val="FF0000"/>
          <w:sz w:val="20"/>
        </w:rPr>
        <w:t>Insert laboratory blood collection procedure.</w:t>
      </w:r>
    </w:p>
    <w:p w14:paraId="5B1F8A0D" w14:textId="77777777" w:rsidR="009A7A8C" w:rsidRPr="006C108F" w:rsidRDefault="009A7A8C">
      <w:pPr>
        <w:rPr>
          <w:rFonts w:ascii="Helvetica" w:hAnsi="Helvetica"/>
          <w:color w:val="FF0000"/>
          <w:sz w:val="20"/>
        </w:rPr>
      </w:pPr>
    </w:p>
    <w:p w14:paraId="7081AF22" w14:textId="77777777" w:rsidR="006C108F" w:rsidRDefault="006C108F" w:rsidP="006C108F">
      <w:pPr>
        <w:rPr>
          <w:rFonts w:ascii="Helvetica" w:hAnsi="Helvetica"/>
          <w:color w:val="FF0000"/>
          <w:sz w:val="20"/>
        </w:rPr>
      </w:pPr>
      <w:r w:rsidRPr="006C108F">
        <w:rPr>
          <w:rFonts w:ascii="Helvetica" w:hAnsi="Helvetica"/>
          <w:color w:val="FF0000"/>
          <w:sz w:val="20"/>
        </w:rPr>
        <w:t>Insert laboratory storage recommendations.</w:t>
      </w:r>
    </w:p>
    <w:p w14:paraId="3A289CA5" w14:textId="77777777" w:rsidR="009C70D8" w:rsidRDefault="009C70D8" w:rsidP="006C108F">
      <w:pPr>
        <w:rPr>
          <w:rFonts w:ascii="Helvetica" w:hAnsi="Helvetica"/>
          <w:color w:val="FF0000"/>
          <w:sz w:val="20"/>
        </w:rPr>
      </w:pPr>
    </w:p>
    <w:p w14:paraId="430E31FE" w14:textId="77777777" w:rsidR="009C70D8" w:rsidRDefault="009C70D8" w:rsidP="006C108F">
      <w:pPr>
        <w:rPr>
          <w:rFonts w:ascii="Helvetica" w:hAnsi="Helvetica"/>
          <w:b/>
          <w:sz w:val="20"/>
        </w:rPr>
      </w:pPr>
      <w:r>
        <w:rPr>
          <w:rFonts w:ascii="Helvetica" w:hAnsi="Helvetica"/>
          <w:b/>
          <w:sz w:val="20"/>
        </w:rPr>
        <w:t>Equipment</w:t>
      </w:r>
    </w:p>
    <w:p w14:paraId="3CB72D06" w14:textId="6964F009" w:rsidR="00D86255" w:rsidRDefault="009C70D8" w:rsidP="006C108F">
      <w:pPr>
        <w:rPr>
          <w:rFonts w:ascii="Helvetica" w:hAnsi="Helvetica"/>
          <w:sz w:val="20"/>
        </w:rPr>
      </w:pPr>
      <w:r>
        <w:rPr>
          <w:rFonts w:ascii="Helvetica" w:hAnsi="Helvetica"/>
          <w:sz w:val="20"/>
        </w:rPr>
        <w:t xml:space="preserve">MINI-CUBE </w:t>
      </w:r>
    </w:p>
    <w:p w14:paraId="60597C35" w14:textId="63FEEF85" w:rsidR="00A16DDB" w:rsidRDefault="00A16DDB" w:rsidP="006C108F">
      <w:pPr>
        <w:rPr>
          <w:rFonts w:ascii="Helvetica" w:hAnsi="Helvetica"/>
          <w:sz w:val="20"/>
        </w:rPr>
      </w:pPr>
    </w:p>
    <w:p w14:paraId="46379B3B" w14:textId="5E66E644" w:rsidR="00A16DDB" w:rsidRDefault="00A16DDB" w:rsidP="006C108F">
      <w:pPr>
        <w:rPr>
          <w:rFonts w:ascii="Helvetica" w:hAnsi="Helvetica"/>
          <w:b/>
          <w:bCs/>
          <w:sz w:val="20"/>
        </w:rPr>
      </w:pPr>
      <w:r>
        <w:rPr>
          <w:rFonts w:ascii="Helvetica" w:hAnsi="Helvetica"/>
          <w:b/>
          <w:bCs/>
          <w:sz w:val="20"/>
        </w:rPr>
        <w:t>Safety Requirements</w:t>
      </w:r>
    </w:p>
    <w:p w14:paraId="12F02BFE" w14:textId="45DFBAAF" w:rsidR="00A16DDB" w:rsidRDefault="00A16DDB" w:rsidP="00A16DDB">
      <w:pPr>
        <w:rPr>
          <w:rFonts w:ascii="Helvetica" w:hAnsi="Helvetica"/>
          <w:color w:val="FF0000"/>
          <w:sz w:val="20"/>
        </w:rPr>
      </w:pPr>
      <w:r w:rsidRPr="006C108F">
        <w:rPr>
          <w:rFonts w:ascii="Helvetica" w:hAnsi="Helvetica"/>
          <w:color w:val="FF0000"/>
          <w:sz w:val="20"/>
        </w:rPr>
        <w:t>Insert laboratory</w:t>
      </w:r>
      <w:r>
        <w:rPr>
          <w:rFonts w:ascii="Helvetica" w:hAnsi="Helvetica"/>
          <w:color w:val="FF0000"/>
          <w:sz w:val="20"/>
        </w:rPr>
        <w:t xml:space="preserve"> safety guideline</w:t>
      </w:r>
      <w:r w:rsidRPr="006C108F">
        <w:rPr>
          <w:rFonts w:ascii="Helvetica" w:hAnsi="Helvetica"/>
          <w:color w:val="FF0000"/>
          <w:sz w:val="20"/>
        </w:rPr>
        <w:t>.</w:t>
      </w:r>
    </w:p>
    <w:p w14:paraId="3309AFD4" w14:textId="15AB3335" w:rsidR="00A16DDB" w:rsidRDefault="00A16DDB" w:rsidP="00A16DDB">
      <w:pPr>
        <w:rPr>
          <w:rFonts w:ascii="Helvetica" w:hAnsi="Helvetica"/>
          <w:color w:val="FF0000"/>
          <w:sz w:val="20"/>
        </w:rPr>
      </w:pPr>
    </w:p>
    <w:p w14:paraId="36C6D769" w14:textId="77777777" w:rsidR="00A16DDB" w:rsidRDefault="00A16DDB" w:rsidP="00A16DDB">
      <w:pPr>
        <w:rPr>
          <w:rFonts w:ascii="Helvetica" w:hAnsi="Helvetica"/>
          <w:b/>
          <w:bCs/>
          <w:sz w:val="20"/>
        </w:rPr>
      </w:pPr>
    </w:p>
    <w:p w14:paraId="63D82DE7" w14:textId="33DEBEA5" w:rsidR="00A16DDB" w:rsidRDefault="00A16DDB" w:rsidP="00A16DDB">
      <w:pPr>
        <w:rPr>
          <w:rFonts w:ascii="Helvetica" w:hAnsi="Helvetica"/>
          <w:b/>
          <w:bCs/>
          <w:sz w:val="20"/>
        </w:rPr>
      </w:pPr>
      <w:r>
        <w:rPr>
          <w:rFonts w:ascii="Helvetica" w:hAnsi="Helvetica"/>
          <w:b/>
          <w:bCs/>
          <w:sz w:val="20"/>
        </w:rPr>
        <w:t>Reagents/Special Supplies:</w:t>
      </w:r>
    </w:p>
    <w:p w14:paraId="2C9CB59E" w14:textId="0C8ED88A" w:rsidR="00A16DDB" w:rsidRPr="00A16DDB" w:rsidRDefault="00A16DDB" w:rsidP="006C108F">
      <w:pPr>
        <w:rPr>
          <w:rFonts w:ascii="Helvetica" w:hAnsi="Helvetica"/>
          <w:b/>
          <w:bCs/>
          <w:sz w:val="20"/>
        </w:rPr>
      </w:pPr>
      <w:r w:rsidRPr="00A16DDB">
        <w:rPr>
          <w:rFonts w:ascii="Helvetica" w:hAnsi="Helvetica"/>
          <w:sz w:val="20"/>
        </w:rPr>
        <w:t>Transponder</w:t>
      </w:r>
    </w:p>
    <w:p w14:paraId="5A471532" w14:textId="77777777" w:rsidR="009C70D8" w:rsidRDefault="009C70D8" w:rsidP="006C108F">
      <w:pPr>
        <w:rPr>
          <w:rFonts w:ascii="Helvetica" w:hAnsi="Helvetica"/>
          <w:b/>
          <w:bCs/>
          <w:sz w:val="20"/>
        </w:rPr>
      </w:pPr>
    </w:p>
    <w:p w14:paraId="74050D15" w14:textId="77777777" w:rsidR="007F3284" w:rsidRDefault="007F3284" w:rsidP="006C108F">
      <w:pPr>
        <w:rPr>
          <w:rFonts w:ascii="Helvetica" w:hAnsi="Helvetica"/>
          <w:b/>
          <w:bCs/>
          <w:sz w:val="20"/>
        </w:rPr>
      </w:pPr>
      <w:r>
        <w:rPr>
          <w:rFonts w:ascii="Helvetica" w:hAnsi="Helvetica"/>
          <w:b/>
          <w:bCs/>
          <w:sz w:val="20"/>
        </w:rPr>
        <w:t>Home Screen</w:t>
      </w:r>
    </w:p>
    <w:p w14:paraId="00D3CA61" w14:textId="77777777" w:rsidR="007F3284" w:rsidRDefault="007F3284" w:rsidP="006C108F">
      <w:pPr>
        <w:rPr>
          <w:rFonts w:ascii="Helvetica" w:hAnsi="Helvetica"/>
          <w:sz w:val="20"/>
        </w:rPr>
      </w:pPr>
      <w:r w:rsidRPr="00CB26C9">
        <w:rPr>
          <w:rFonts w:ascii="Helvetica" w:hAnsi="Helvetica"/>
          <w:sz w:val="20"/>
        </w:rPr>
        <w:t>The HOME screen provides three options:</w:t>
      </w:r>
    </w:p>
    <w:p w14:paraId="5807A681" w14:textId="77777777" w:rsidR="007F3284" w:rsidRDefault="003141A3" w:rsidP="00F43ABB">
      <w:pPr>
        <w:numPr>
          <w:ilvl w:val="0"/>
          <w:numId w:val="30"/>
        </w:numPr>
        <w:rPr>
          <w:rFonts w:ascii="Helvetica" w:hAnsi="Helvetica"/>
          <w:sz w:val="20"/>
        </w:rPr>
      </w:pPr>
      <w:r>
        <w:rPr>
          <w:rFonts w:ascii="Helvetica" w:hAnsi="Helvetica"/>
          <w:sz w:val="20"/>
        </w:rPr>
        <w:t>S</w:t>
      </w:r>
      <w:r w:rsidR="007F3284">
        <w:rPr>
          <w:rFonts w:ascii="Helvetica" w:hAnsi="Helvetica"/>
          <w:sz w:val="20"/>
        </w:rPr>
        <w:t>TART – enter analysis mode.</w:t>
      </w:r>
    </w:p>
    <w:p w14:paraId="388B96B4" w14:textId="77777777" w:rsidR="007F3284" w:rsidRDefault="007F3284" w:rsidP="007F3284">
      <w:pPr>
        <w:numPr>
          <w:ilvl w:val="0"/>
          <w:numId w:val="30"/>
        </w:numPr>
        <w:rPr>
          <w:rFonts w:ascii="Helvetica" w:hAnsi="Helvetica"/>
          <w:sz w:val="20"/>
        </w:rPr>
      </w:pPr>
      <w:r>
        <w:rPr>
          <w:rFonts w:ascii="Helvetica" w:hAnsi="Helvetica"/>
          <w:sz w:val="20"/>
        </w:rPr>
        <w:t>ARCHIVE – access archived QC and patient results.</w:t>
      </w:r>
    </w:p>
    <w:p w14:paraId="5E2155A6" w14:textId="77777777" w:rsidR="007F3284" w:rsidRDefault="007F3284" w:rsidP="007F3284">
      <w:pPr>
        <w:numPr>
          <w:ilvl w:val="0"/>
          <w:numId w:val="30"/>
        </w:numPr>
        <w:rPr>
          <w:rFonts w:ascii="Helvetica" w:hAnsi="Helvetica"/>
          <w:sz w:val="20"/>
        </w:rPr>
      </w:pPr>
      <w:r>
        <w:rPr>
          <w:rFonts w:ascii="Helvetica" w:hAnsi="Helvetica"/>
          <w:sz w:val="20"/>
        </w:rPr>
        <w:t>SETTINGS – review/edit system settings.</w:t>
      </w:r>
    </w:p>
    <w:p w14:paraId="3FDFAE7A" w14:textId="77777777" w:rsidR="008614B7" w:rsidRDefault="008614B7" w:rsidP="008614B7">
      <w:pPr>
        <w:rPr>
          <w:rFonts w:ascii="Helvetica" w:hAnsi="Helvetica"/>
          <w:sz w:val="20"/>
        </w:rPr>
      </w:pPr>
    </w:p>
    <w:p w14:paraId="2E8165B8" w14:textId="58193B78" w:rsidR="009C70D8" w:rsidRDefault="009C70D8" w:rsidP="00F43ABB">
      <w:pPr>
        <w:rPr>
          <w:rFonts w:ascii="Helvetica" w:hAnsi="Helvetica"/>
          <w:b/>
          <w:sz w:val="20"/>
        </w:rPr>
      </w:pPr>
      <w:r>
        <w:rPr>
          <w:rFonts w:ascii="Helvetica" w:hAnsi="Helvetica"/>
          <w:b/>
          <w:sz w:val="20"/>
        </w:rPr>
        <w:t>Procedure</w:t>
      </w:r>
    </w:p>
    <w:p w14:paraId="5B0B4F25" w14:textId="77777777" w:rsidR="00A623FA" w:rsidRPr="00CB26C9" w:rsidRDefault="00A623FA" w:rsidP="00F43ABB">
      <w:pPr>
        <w:rPr>
          <w:rFonts w:ascii="Helvetica" w:hAnsi="Helvetica"/>
          <w:b/>
          <w:sz w:val="20"/>
        </w:rPr>
      </w:pPr>
    </w:p>
    <w:p w14:paraId="5A86FF1B" w14:textId="77777777" w:rsidR="006C108F" w:rsidRPr="006C108F" w:rsidRDefault="006C108F" w:rsidP="00F43ABB">
      <w:pPr>
        <w:rPr>
          <w:rFonts w:ascii="Helvetica" w:hAnsi="Helvetica"/>
          <w:b/>
          <w:sz w:val="20"/>
        </w:rPr>
      </w:pPr>
      <w:r w:rsidRPr="006C108F">
        <w:rPr>
          <w:rFonts w:ascii="Helvetica" w:hAnsi="Helvetica"/>
          <w:b/>
          <w:sz w:val="20"/>
        </w:rPr>
        <w:t>Loading a Transponder</w:t>
      </w:r>
    </w:p>
    <w:p w14:paraId="07F5A86C" w14:textId="77777777" w:rsidR="006C108F" w:rsidRPr="006C108F" w:rsidRDefault="006C108F" w:rsidP="006C108F">
      <w:pPr>
        <w:numPr>
          <w:ilvl w:val="0"/>
          <w:numId w:val="28"/>
        </w:numPr>
        <w:rPr>
          <w:rFonts w:ascii="Helvetica" w:hAnsi="Helvetica"/>
          <w:sz w:val="20"/>
        </w:rPr>
      </w:pPr>
      <w:r w:rsidRPr="006C108F">
        <w:rPr>
          <w:rFonts w:ascii="Helvetica" w:hAnsi="Helvetica"/>
          <w:sz w:val="20"/>
        </w:rPr>
        <w:t xml:space="preserve">From the HOME screen, select the SETTINGS icon. </w:t>
      </w:r>
    </w:p>
    <w:p w14:paraId="764AE324" w14:textId="77777777" w:rsidR="006C108F" w:rsidRPr="006C108F" w:rsidRDefault="006C108F" w:rsidP="006C108F">
      <w:pPr>
        <w:numPr>
          <w:ilvl w:val="0"/>
          <w:numId w:val="28"/>
        </w:numPr>
        <w:rPr>
          <w:rFonts w:ascii="Helvetica" w:hAnsi="Helvetica"/>
          <w:sz w:val="20"/>
        </w:rPr>
      </w:pPr>
      <w:r w:rsidRPr="006C108F">
        <w:rPr>
          <w:rFonts w:ascii="Helvetica" w:hAnsi="Helvetica"/>
          <w:sz w:val="20"/>
        </w:rPr>
        <w:t>Navigate to page 2 in SETTINGS and select REFILL to load more tests on the MINI-CUBE.</w:t>
      </w:r>
    </w:p>
    <w:p w14:paraId="31F8C6DA" w14:textId="77777777" w:rsidR="006C108F" w:rsidRPr="00E446A7" w:rsidRDefault="006C108F" w:rsidP="00E446A7">
      <w:pPr>
        <w:numPr>
          <w:ilvl w:val="0"/>
          <w:numId w:val="28"/>
        </w:numPr>
        <w:rPr>
          <w:rFonts w:ascii="Helvetica" w:hAnsi="Helvetica"/>
          <w:sz w:val="20"/>
        </w:rPr>
      </w:pPr>
      <w:r w:rsidRPr="00E446A7">
        <w:rPr>
          <w:rFonts w:ascii="Helvetica" w:hAnsi="Helvetica"/>
          <w:sz w:val="20"/>
        </w:rPr>
        <w:t xml:space="preserve">A window reading “Insert CHECK DEVICE and press CHECK key” will open. </w:t>
      </w:r>
    </w:p>
    <w:p w14:paraId="2FF16CE4" w14:textId="5D85A58C" w:rsidR="006C108F" w:rsidRPr="006C108F" w:rsidRDefault="006C108F" w:rsidP="006C108F">
      <w:pPr>
        <w:numPr>
          <w:ilvl w:val="0"/>
          <w:numId w:val="28"/>
        </w:numPr>
        <w:rPr>
          <w:rFonts w:ascii="Helvetica" w:hAnsi="Helvetica"/>
          <w:sz w:val="20"/>
        </w:rPr>
      </w:pPr>
      <w:r w:rsidRPr="006C108F">
        <w:rPr>
          <w:rFonts w:ascii="Helvetica" w:hAnsi="Helvetica"/>
          <w:sz w:val="20"/>
        </w:rPr>
        <w:t xml:space="preserve">Gently </w:t>
      </w:r>
      <w:r w:rsidR="00C712F7" w:rsidRPr="00383418">
        <w:rPr>
          <w:rFonts w:ascii="Helvetica" w:hAnsi="Helvetica"/>
          <w:sz w:val="20"/>
        </w:rPr>
        <w:t xml:space="preserve">lift or </w:t>
      </w:r>
      <w:r w:rsidRPr="006C108F">
        <w:rPr>
          <w:rFonts w:ascii="Helvetica" w:hAnsi="Helvetica"/>
          <w:sz w:val="20"/>
        </w:rPr>
        <w:t>lay the instrument down with the display screen facing up and insert the transponder tube with the cap to the left.</w:t>
      </w:r>
    </w:p>
    <w:p w14:paraId="5BEB3C8B" w14:textId="01E4A9B2" w:rsidR="006C108F" w:rsidRPr="006C108F" w:rsidRDefault="00C712F7" w:rsidP="006C108F">
      <w:pPr>
        <w:numPr>
          <w:ilvl w:val="0"/>
          <w:numId w:val="28"/>
        </w:numPr>
        <w:rPr>
          <w:rFonts w:ascii="Helvetica" w:hAnsi="Helvetica"/>
          <w:sz w:val="20"/>
        </w:rPr>
      </w:pPr>
      <w:r>
        <w:rPr>
          <w:rFonts w:ascii="Helvetica" w:hAnsi="Helvetica"/>
          <w:sz w:val="20"/>
        </w:rPr>
        <w:t xml:space="preserve">With the instrument </w:t>
      </w:r>
      <w:r w:rsidR="006C108F" w:rsidRPr="006C108F">
        <w:rPr>
          <w:rFonts w:ascii="Helvetica" w:hAnsi="Helvetica"/>
          <w:sz w:val="20"/>
        </w:rPr>
        <w:t>upright, press CHECK</w:t>
      </w:r>
      <w:r w:rsidR="00745DDC">
        <w:rPr>
          <w:rFonts w:ascii="Helvetica" w:hAnsi="Helvetica"/>
          <w:sz w:val="20"/>
        </w:rPr>
        <w:t>,</w:t>
      </w:r>
      <w:r w:rsidR="006C108F" w:rsidRPr="006C108F">
        <w:rPr>
          <w:rFonts w:ascii="Helvetica" w:hAnsi="Helvetica"/>
          <w:sz w:val="20"/>
        </w:rPr>
        <w:t xml:space="preserve"> and follow the instructions on the screen.</w:t>
      </w:r>
    </w:p>
    <w:p w14:paraId="6A7E98E7" w14:textId="77777777" w:rsidR="006C108F" w:rsidRDefault="006C108F" w:rsidP="006C108F">
      <w:pPr>
        <w:numPr>
          <w:ilvl w:val="0"/>
          <w:numId w:val="28"/>
        </w:numPr>
        <w:rPr>
          <w:rFonts w:ascii="Helvetica" w:hAnsi="Helvetica"/>
          <w:sz w:val="20"/>
        </w:rPr>
      </w:pPr>
      <w:r w:rsidRPr="006C108F">
        <w:rPr>
          <w:rFonts w:ascii="Helvetica" w:hAnsi="Helvetica"/>
          <w:sz w:val="20"/>
        </w:rPr>
        <w:t>The number of remaining tests will update in the upper left corner of the screen.</w:t>
      </w:r>
    </w:p>
    <w:p w14:paraId="15BCD227" w14:textId="77777777" w:rsidR="00BA5B3F" w:rsidRDefault="00BA5B3F" w:rsidP="00BA5B3F">
      <w:pPr>
        <w:rPr>
          <w:rFonts w:ascii="Helvetica" w:hAnsi="Helvetica"/>
          <w:sz w:val="20"/>
        </w:rPr>
      </w:pPr>
    </w:p>
    <w:p w14:paraId="07D6DBCB" w14:textId="77777777" w:rsidR="00BA5B3F" w:rsidRDefault="00BA5B3F" w:rsidP="00BA5B3F">
      <w:pPr>
        <w:rPr>
          <w:rFonts w:ascii="Helvetica" w:hAnsi="Helvetica"/>
          <w:b/>
          <w:bCs/>
          <w:sz w:val="20"/>
        </w:rPr>
      </w:pPr>
      <w:r>
        <w:rPr>
          <w:rFonts w:ascii="Helvetica" w:hAnsi="Helvetica"/>
          <w:b/>
          <w:bCs/>
          <w:sz w:val="20"/>
        </w:rPr>
        <w:t>Quality Control</w:t>
      </w:r>
    </w:p>
    <w:p w14:paraId="58BAA202" w14:textId="77777777" w:rsidR="00BA5B3F" w:rsidRPr="006C108F" w:rsidRDefault="00BA5B3F" w:rsidP="00BA5B3F">
      <w:pPr>
        <w:rPr>
          <w:rFonts w:ascii="Helvetica" w:hAnsi="Helvetica"/>
          <w:sz w:val="20"/>
        </w:rPr>
      </w:pPr>
      <w:r w:rsidRPr="006C108F">
        <w:rPr>
          <w:rFonts w:ascii="Helvetica" w:hAnsi="Helvetica"/>
          <w:sz w:val="20"/>
        </w:rPr>
        <w:t xml:space="preserve">It is recommended to run 2 levels of control every </w:t>
      </w:r>
      <w:proofErr w:type="gramStart"/>
      <w:r w:rsidRPr="006C108F">
        <w:rPr>
          <w:rFonts w:ascii="Helvetica" w:hAnsi="Helvetica"/>
          <w:sz w:val="20"/>
        </w:rPr>
        <w:t>day</w:t>
      </w:r>
      <w:proofErr w:type="gramEnd"/>
      <w:r w:rsidRPr="006C108F">
        <w:rPr>
          <w:rFonts w:ascii="Helvetica" w:hAnsi="Helvetica"/>
          <w:sz w:val="20"/>
        </w:rPr>
        <w:t xml:space="preserve"> the MINI-CUBE is in use.</w:t>
      </w:r>
    </w:p>
    <w:p w14:paraId="0AE60776" w14:textId="77777777" w:rsidR="00487E26" w:rsidRDefault="00487E26" w:rsidP="00BA5B3F">
      <w:pPr>
        <w:rPr>
          <w:rFonts w:ascii="Helvetica" w:hAnsi="Helvetica"/>
          <w:color w:val="FF0000"/>
          <w:sz w:val="20"/>
        </w:rPr>
      </w:pPr>
    </w:p>
    <w:p w14:paraId="35B90073" w14:textId="77777777" w:rsidR="00BA5B3F" w:rsidRPr="00FA4527" w:rsidRDefault="00BA5B3F" w:rsidP="00BA5B3F">
      <w:pPr>
        <w:rPr>
          <w:rFonts w:ascii="Helvetica" w:hAnsi="Helvetica"/>
          <w:color w:val="FF0000"/>
          <w:sz w:val="20"/>
        </w:rPr>
      </w:pPr>
      <w:r w:rsidRPr="006C108F">
        <w:rPr>
          <w:rFonts w:ascii="Helvetica" w:hAnsi="Helvetica"/>
          <w:color w:val="FF0000"/>
          <w:sz w:val="20"/>
        </w:rPr>
        <w:t>Insert laboratory QC recommendations and procedures.</w:t>
      </w:r>
    </w:p>
    <w:p w14:paraId="155319AA" w14:textId="77777777" w:rsidR="00BA5B3F" w:rsidRDefault="00BA5B3F" w:rsidP="00BA5B3F">
      <w:pPr>
        <w:rPr>
          <w:rFonts w:ascii="Helvetica" w:hAnsi="Helvetica"/>
          <w:b/>
          <w:bCs/>
          <w:sz w:val="20"/>
        </w:rPr>
      </w:pPr>
    </w:p>
    <w:p w14:paraId="3B0F25E0" w14:textId="77777777" w:rsidR="006C108F" w:rsidRDefault="006C108F" w:rsidP="00CB79A3">
      <w:pPr>
        <w:rPr>
          <w:rFonts w:ascii="Helvetica" w:hAnsi="Helvetica"/>
          <w:b/>
          <w:sz w:val="20"/>
        </w:rPr>
      </w:pPr>
      <w:r w:rsidRPr="006C108F">
        <w:rPr>
          <w:rFonts w:ascii="Helvetica" w:hAnsi="Helvetica"/>
          <w:b/>
          <w:sz w:val="20"/>
        </w:rPr>
        <w:t>Registering a New QC Lot</w:t>
      </w:r>
    </w:p>
    <w:p w14:paraId="4F2CD47F" w14:textId="14B505B6" w:rsidR="00AF2882" w:rsidRPr="00F43ABB" w:rsidRDefault="00AF2882" w:rsidP="00F43ABB">
      <w:pPr>
        <w:rPr>
          <w:rFonts w:ascii="Helvetica" w:hAnsi="Helvetica"/>
          <w:bCs/>
          <w:sz w:val="20"/>
        </w:rPr>
      </w:pPr>
      <w:r w:rsidRPr="00CB26C9">
        <w:rPr>
          <w:rFonts w:ascii="Helvetica" w:hAnsi="Helvetica"/>
          <w:bCs/>
          <w:sz w:val="20"/>
        </w:rPr>
        <w:t>Only one control lot may be registered in the QC file at a time</w:t>
      </w:r>
      <w:r w:rsidR="001D4026">
        <w:rPr>
          <w:rFonts w:ascii="Helvetica" w:hAnsi="Helvetica"/>
          <w:bCs/>
          <w:sz w:val="20"/>
        </w:rPr>
        <w:t>.</w:t>
      </w:r>
      <w:r w:rsidR="000A76E9" w:rsidRPr="000A76E9">
        <w:rPr>
          <w:rFonts w:ascii="Helvetica" w:hAnsi="Helvetica"/>
          <w:bCs/>
          <w:strike/>
          <w:color w:val="FFFFFF" w:themeColor="background1"/>
          <w:sz w:val="20"/>
        </w:rPr>
        <w:t xml:space="preserve"> </w:t>
      </w:r>
      <w:r w:rsidRPr="00CB26C9">
        <w:rPr>
          <w:rFonts w:ascii="Helvetica" w:hAnsi="Helvetica"/>
          <w:bCs/>
          <w:sz w:val="20"/>
        </w:rPr>
        <w:t>Control data from the previous lot will be saved in the QC Archive.</w:t>
      </w:r>
    </w:p>
    <w:p w14:paraId="2FB93BCA" w14:textId="77777777" w:rsidR="006C108F" w:rsidRPr="006C108F" w:rsidRDefault="006C108F" w:rsidP="006C108F">
      <w:pPr>
        <w:numPr>
          <w:ilvl w:val="0"/>
          <w:numId w:val="19"/>
        </w:numPr>
        <w:rPr>
          <w:rFonts w:ascii="Helvetica" w:hAnsi="Helvetica"/>
          <w:sz w:val="20"/>
        </w:rPr>
      </w:pPr>
      <w:r w:rsidRPr="006C108F">
        <w:rPr>
          <w:rFonts w:ascii="Helvetica" w:hAnsi="Helvetica"/>
          <w:sz w:val="20"/>
        </w:rPr>
        <w:t>From the HOME screen, select the SETTINGS icon.</w:t>
      </w:r>
    </w:p>
    <w:p w14:paraId="70379197" w14:textId="77777777" w:rsidR="006C108F" w:rsidRPr="006C108F" w:rsidRDefault="006C108F" w:rsidP="006C108F">
      <w:pPr>
        <w:numPr>
          <w:ilvl w:val="0"/>
          <w:numId w:val="19"/>
        </w:numPr>
        <w:rPr>
          <w:rFonts w:ascii="Helvetica" w:hAnsi="Helvetica"/>
          <w:sz w:val="20"/>
        </w:rPr>
      </w:pPr>
      <w:r w:rsidRPr="006C108F">
        <w:rPr>
          <w:rFonts w:ascii="Helvetica" w:hAnsi="Helvetica"/>
          <w:sz w:val="20"/>
        </w:rPr>
        <w:t>Navigate to page 2 in SETTINGS and Select QC to open the QC SETTINGS screen.</w:t>
      </w:r>
    </w:p>
    <w:p w14:paraId="58C2E047" w14:textId="1B3D89CE" w:rsidR="008B1695" w:rsidRPr="008B1695" w:rsidRDefault="008B1695" w:rsidP="008B1695">
      <w:pPr>
        <w:numPr>
          <w:ilvl w:val="0"/>
          <w:numId w:val="19"/>
        </w:numPr>
        <w:rPr>
          <w:rFonts w:ascii="Helvetica" w:hAnsi="Helvetica"/>
          <w:sz w:val="20"/>
        </w:rPr>
      </w:pPr>
      <w:r>
        <w:rPr>
          <w:rFonts w:ascii="Helvetica" w:hAnsi="Helvetica"/>
          <w:sz w:val="20"/>
        </w:rPr>
        <w:t>(Optional) With the NORM button selected, touch the Name box. A virtual keypad will be displayed. Type in Level 1 or however you want to distinguish ESR-Chex</w:t>
      </w:r>
      <w:r w:rsidR="00142A8D" w:rsidRPr="00142A8D">
        <w:rPr>
          <w:rFonts w:ascii="Helvetica" w:hAnsi="Helvetica" w:cs="Helvetica"/>
          <w:sz w:val="20"/>
          <w:vertAlign w:val="superscript"/>
        </w:rPr>
        <w:t>®</w:t>
      </w:r>
      <w:r>
        <w:rPr>
          <w:rFonts w:ascii="Helvetica" w:hAnsi="Helvetica"/>
          <w:sz w:val="20"/>
        </w:rPr>
        <w:t xml:space="preserve"> Plus Level 1. </w:t>
      </w:r>
      <w:r w:rsidRPr="008B1695">
        <w:rPr>
          <w:rFonts w:ascii="Helvetica" w:hAnsi="Helvetica"/>
          <w:sz w:val="20"/>
        </w:rPr>
        <w:t xml:space="preserve">Touch the return key on the keypad to </w:t>
      </w:r>
      <w:proofErr w:type="gramStart"/>
      <w:r w:rsidRPr="008B1695">
        <w:rPr>
          <w:rFonts w:ascii="Helvetica" w:hAnsi="Helvetica"/>
          <w:sz w:val="20"/>
        </w:rPr>
        <w:t>have</w:t>
      </w:r>
      <w:proofErr w:type="gramEnd"/>
      <w:r w:rsidRPr="008B1695">
        <w:rPr>
          <w:rFonts w:ascii="Helvetica" w:hAnsi="Helvetica"/>
          <w:sz w:val="20"/>
        </w:rPr>
        <w:t xml:space="preserve"> the keypad disappear.</w:t>
      </w:r>
    </w:p>
    <w:p w14:paraId="312779BC" w14:textId="00FE82BF" w:rsidR="00E61B0F" w:rsidRDefault="006C108F" w:rsidP="006C108F">
      <w:pPr>
        <w:numPr>
          <w:ilvl w:val="0"/>
          <w:numId w:val="19"/>
        </w:numPr>
        <w:rPr>
          <w:rFonts w:ascii="Helvetica" w:hAnsi="Helvetica"/>
          <w:sz w:val="20"/>
        </w:rPr>
      </w:pPr>
      <w:r w:rsidRPr="006C108F">
        <w:rPr>
          <w:rFonts w:ascii="Helvetica" w:hAnsi="Helvetica"/>
          <w:sz w:val="20"/>
        </w:rPr>
        <w:t xml:space="preserve">Scan the </w:t>
      </w:r>
      <w:r w:rsidR="008B1695">
        <w:rPr>
          <w:rFonts w:ascii="Helvetica" w:hAnsi="Helvetica"/>
          <w:sz w:val="20"/>
        </w:rPr>
        <w:t>ESR-Chex Plus Level</w:t>
      </w:r>
      <w:r w:rsidR="00E6770D">
        <w:rPr>
          <w:rFonts w:ascii="Helvetica" w:hAnsi="Helvetica"/>
          <w:sz w:val="20"/>
        </w:rPr>
        <w:t xml:space="preserve"> </w:t>
      </w:r>
      <w:r w:rsidR="008B1695">
        <w:rPr>
          <w:rFonts w:ascii="Helvetica" w:hAnsi="Helvetica"/>
          <w:sz w:val="20"/>
        </w:rPr>
        <w:t xml:space="preserve">1 </w:t>
      </w:r>
      <w:r w:rsidRPr="006C108F">
        <w:rPr>
          <w:rFonts w:ascii="Helvetica" w:hAnsi="Helvetica"/>
          <w:sz w:val="20"/>
        </w:rPr>
        <w:t>barcode</w:t>
      </w:r>
      <w:r w:rsidR="003E3E5D">
        <w:rPr>
          <w:rFonts w:ascii="Helvetica" w:hAnsi="Helvetica"/>
          <w:sz w:val="20"/>
        </w:rPr>
        <w:t xml:space="preserve"> found on the ESR-Chex Plus Assay sheet.</w:t>
      </w:r>
      <w:r w:rsidRPr="006C108F">
        <w:rPr>
          <w:rFonts w:ascii="Helvetica" w:hAnsi="Helvetica"/>
          <w:sz w:val="20"/>
        </w:rPr>
        <w:t xml:space="preserve"> </w:t>
      </w:r>
      <w:r w:rsidR="001D4026">
        <w:rPr>
          <w:rFonts w:ascii="Helvetica" w:hAnsi="Helvetica"/>
          <w:sz w:val="20"/>
        </w:rPr>
        <w:t xml:space="preserve">The </w:t>
      </w:r>
      <w:r w:rsidRPr="006C108F">
        <w:rPr>
          <w:rFonts w:ascii="Helvetica" w:hAnsi="Helvetica"/>
          <w:sz w:val="20"/>
        </w:rPr>
        <w:t>barcode, lot number, expiration date and control range fields</w:t>
      </w:r>
      <w:r w:rsidR="008B1695">
        <w:rPr>
          <w:rFonts w:ascii="Helvetica" w:hAnsi="Helvetica"/>
          <w:sz w:val="20"/>
        </w:rPr>
        <w:t xml:space="preserve"> will auto-populate.</w:t>
      </w:r>
    </w:p>
    <w:p w14:paraId="2EB71061" w14:textId="0A938767" w:rsidR="00E61B0F" w:rsidRDefault="00E61B0F" w:rsidP="006C108F">
      <w:pPr>
        <w:numPr>
          <w:ilvl w:val="0"/>
          <w:numId w:val="19"/>
        </w:numPr>
        <w:rPr>
          <w:rFonts w:ascii="Helvetica" w:hAnsi="Helvetica"/>
          <w:sz w:val="20"/>
        </w:rPr>
      </w:pPr>
      <w:r>
        <w:rPr>
          <w:rFonts w:ascii="Helvetica" w:hAnsi="Helvetica"/>
          <w:sz w:val="20"/>
        </w:rPr>
        <w:t>Repeat the process for ESR-Chex Plus Level</w:t>
      </w:r>
      <w:r w:rsidR="00E6770D">
        <w:rPr>
          <w:rFonts w:ascii="Helvetica" w:hAnsi="Helvetica"/>
          <w:sz w:val="20"/>
        </w:rPr>
        <w:t xml:space="preserve"> </w:t>
      </w:r>
      <w:r>
        <w:rPr>
          <w:rFonts w:ascii="Helvetica" w:hAnsi="Helvetica"/>
          <w:sz w:val="20"/>
        </w:rPr>
        <w:t>2 using the ABN button.</w:t>
      </w:r>
    </w:p>
    <w:p w14:paraId="1ED94C90" w14:textId="4C8DD476" w:rsidR="006C108F" w:rsidRPr="006C108F" w:rsidRDefault="00E61B0F" w:rsidP="006C108F">
      <w:pPr>
        <w:numPr>
          <w:ilvl w:val="0"/>
          <w:numId w:val="19"/>
        </w:numPr>
        <w:rPr>
          <w:rFonts w:ascii="Helvetica" w:hAnsi="Helvetica"/>
          <w:sz w:val="20"/>
        </w:rPr>
      </w:pPr>
      <w:r>
        <w:rPr>
          <w:rFonts w:ascii="Helvetica" w:hAnsi="Helvetica"/>
          <w:sz w:val="20"/>
        </w:rPr>
        <w:t>(</w:t>
      </w:r>
      <w:r w:rsidR="006C108F" w:rsidRPr="006C108F">
        <w:rPr>
          <w:rFonts w:ascii="Helvetica" w:hAnsi="Helvetica"/>
          <w:sz w:val="20"/>
        </w:rPr>
        <w:t xml:space="preserve">Alternatively, </w:t>
      </w:r>
      <w:r>
        <w:rPr>
          <w:rFonts w:ascii="Helvetica" w:hAnsi="Helvetica"/>
          <w:sz w:val="20"/>
        </w:rPr>
        <w:t xml:space="preserve">one can </w:t>
      </w:r>
      <w:r w:rsidR="006C108F" w:rsidRPr="006C108F">
        <w:rPr>
          <w:rFonts w:ascii="Helvetica" w:hAnsi="Helvetica"/>
          <w:sz w:val="20"/>
        </w:rPr>
        <w:t xml:space="preserve">manually enter the information listed on the control assay </w:t>
      </w:r>
      <w:r>
        <w:rPr>
          <w:rFonts w:ascii="Helvetica" w:hAnsi="Helvetica"/>
          <w:sz w:val="20"/>
        </w:rPr>
        <w:t xml:space="preserve">sheet </w:t>
      </w:r>
      <w:r w:rsidR="006C108F" w:rsidRPr="006C108F">
        <w:rPr>
          <w:rFonts w:ascii="Helvetica" w:hAnsi="Helvetica"/>
          <w:sz w:val="20"/>
        </w:rPr>
        <w:t>into these fields</w:t>
      </w:r>
      <w:r w:rsidR="000A76E9">
        <w:rPr>
          <w:rFonts w:ascii="Helvetica" w:hAnsi="Helvetica"/>
          <w:sz w:val="20"/>
        </w:rPr>
        <w:t>.</w:t>
      </w:r>
      <w:r>
        <w:rPr>
          <w:rFonts w:ascii="Helvetica" w:hAnsi="Helvetica"/>
          <w:sz w:val="20"/>
        </w:rPr>
        <w:t>)</w:t>
      </w:r>
    </w:p>
    <w:p w14:paraId="115AE9C9" w14:textId="77777777" w:rsidR="006C108F" w:rsidRPr="006C108F" w:rsidRDefault="006C108F" w:rsidP="006C108F">
      <w:pPr>
        <w:numPr>
          <w:ilvl w:val="0"/>
          <w:numId w:val="19"/>
        </w:numPr>
        <w:rPr>
          <w:rFonts w:ascii="Helvetica" w:hAnsi="Helvetica"/>
          <w:sz w:val="20"/>
        </w:rPr>
      </w:pPr>
      <w:r w:rsidRPr="006C108F">
        <w:rPr>
          <w:rFonts w:ascii="Helvetica" w:hAnsi="Helvetica"/>
          <w:sz w:val="20"/>
        </w:rPr>
        <w:t>Press the RETURN arrow on the lower left corner of the screen to exit QC SETTINGS.</w:t>
      </w:r>
    </w:p>
    <w:p w14:paraId="67C783B5" w14:textId="77777777" w:rsidR="005E110B" w:rsidRPr="00F43ABB" w:rsidRDefault="006C108F" w:rsidP="00F43ABB">
      <w:pPr>
        <w:numPr>
          <w:ilvl w:val="0"/>
          <w:numId w:val="19"/>
        </w:numPr>
        <w:rPr>
          <w:rFonts w:ascii="Helvetica" w:hAnsi="Helvetica"/>
          <w:sz w:val="20"/>
        </w:rPr>
      </w:pPr>
      <w:r w:rsidRPr="006C108F">
        <w:rPr>
          <w:rFonts w:ascii="Helvetica" w:hAnsi="Helvetica"/>
          <w:sz w:val="20"/>
        </w:rPr>
        <w:t>Press YES to save the new settings, or NO to discard the new settings.</w:t>
      </w:r>
    </w:p>
    <w:p w14:paraId="6C149FBA" w14:textId="77777777" w:rsidR="006C108F" w:rsidRPr="006C108F" w:rsidRDefault="006C108F" w:rsidP="006C108F">
      <w:pPr>
        <w:ind w:firstLine="180"/>
        <w:rPr>
          <w:rFonts w:ascii="Helvetica" w:hAnsi="Helvetica"/>
          <w:sz w:val="20"/>
        </w:rPr>
      </w:pPr>
    </w:p>
    <w:p w14:paraId="6E408EC4" w14:textId="77777777" w:rsidR="006C108F" w:rsidRPr="006C108F" w:rsidRDefault="006C108F" w:rsidP="00F43ABB">
      <w:pPr>
        <w:rPr>
          <w:rFonts w:ascii="Helvetica" w:hAnsi="Helvetica"/>
          <w:b/>
          <w:sz w:val="20"/>
        </w:rPr>
      </w:pPr>
      <w:r w:rsidRPr="006C108F">
        <w:rPr>
          <w:rFonts w:ascii="Helvetica" w:hAnsi="Helvetica"/>
          <w:b/>
          <w:sz w:val="20"/>
        </w:rPr>
        <w:t>Running QC Samples</w:t>
      </w:r>
    </w:p>
    <w:p w14:paraId="3DB1DA22" w14:textId="77777777" w:rsidR="006C108F" w:rsidRPr="006C108F" w:rsidRDefault="006C108F" w:rsidP="006C108F">
      <w:pPr>
        <w:numPr>
          <w:ilvl w:val="0"/>
          <w:numId w:val="20"/>
        </w:numPr>
        <w:rPr>
          <w:rFonts w:ascii="Helvetica" w:hAnsi="Helvetica"/>
          <w:sz w:val="20"/>
        </w:rPr>
      </w:pPr>
      <w:r w:rsidRPr="006C108F">
        <w:rPr>
          <w:rFonts w:ascii="Helvetica" w:hAnsi="Helvetica"/>
          <w:sz w:val="20"/>
        </w:rPr>
        <w:t xml:space="preserve">From the HOME screen, select the START icon. </w:t>
      </w:r>
    </w:p>
    <w:p w14:paraId="6B0A179A" w14:textId="249EBD23" w:rsidR="006C108F" w:rsidRPr="006C108F" w:rsidRDefault="006C108F" w:rsidP="006C108F">
      <w:pPr>
        <w:numPr>
          <w:ilvl w:val="0"/>
          <w:numId w:val="20"/>
        </w:numPr>
        <w:rPr>
          <w:rFonts w:ascii="Helvetica" w:hAnsi="Helvetica"/>
          <w:sz w:val="20"/>
        </w:rPr>
      </w:pPr>
      <w:r w:rsidRPr="006C108F">
        <w:rPr>
          <w:rFonts w:ascii="Helvetica" w:hAnsi="Helvetica"/>
          <w:sz w:val="20"/>
        </w:rPr>
        <w:t>Scan the barcode on the</w:t>
      </w:r>
      <w:r w:rsidR="00D32759">
        <w:rPr>
          <w:rFonts w:ascii="Helvetica" w:hAnsi="Helvetica"/>
          <w:sz w:val="20"/>
        </w:rPr>
        <w:t xml:space="preserve"> </w:t>
      </w:r>
      <w:r w:rsidR="00EC5FCE">
        <w:rPr>
          <w:rFonts w:ascii="Helvetica" w:hAnsi="Helvetica"/>
          <w:sz w:val="20"/>
        </w:rPr>
        <w:t>A</w:t>
      </w:r>
      <w:r w:rsidR="00D32759">
        <w:rPr>
          <w:rFonts w:ascii="Helvetica" w:hAnsi="Helvetica"/>
          <w:sz w:val="20"/>
        </w:rPr>
        <w:t>ssay sheet</w:t>
      </w:r>
      <w:r w:rsidR="00B87C76">
        <w:rPr>
          <w:rFonts w:ascii="Helvetica" w:hAnsi="Helvetica"/>
          <w:sz w:val="20"/>
        </w:rPr>
        <w:t xml:space="preserve"> for</w:t>
      </w:r>
      <w:r w:rsidRPr="006C108F">
        <w:rPr>
          <w:rFonts w:ascii="Helvetica" w:hAnsi="Helvetica"/>
          <w:sz w:val="20"/>
        </w:rPr>
        <w:t xml:space="preserve"> the registered lot of ESR-Chex Plus.</w:t>
      </w:r>
    </w:p>
    <w:p w14:paraId="7D385332" w14:textId="77777777" w:rsidR="006C108F" w:rsidRPr="006C108F" w:rsidRDefault="006C108F" w:rsidP="006C108F">
      <w:pPr>
        <w:numPr>
          <w:ilvl w:val="0"/>
          <w:numId w:val="20"/>
        </w:numPr>
        <w:rPr>
          <w:rFonts w:ascii="Helvetica" w:hAnsi="Helvetica"/>
          <w:sz w:val="20"/>
        </w:rPr>
      </w:pPr>
      <w:r w:rsidRPr="006C108F">
        <w:rPr>
          <w:rFonts w:ascii="Helvetica" w:hAnsi="Helvetica"/>
          <w:sz w:val="20"/>
        </w:rPr>
        <w:t>A window titled “Inserted QC Code” that contains the registered QC lot data will open.</w:t>
      </w:r>
    </w:p>
    <w:p w14:paraId="74DCA6DD" w14:textId="77777777" w:rsidR="006C108F" w:rsidRPr="006C108F" w:rsidRDefault="006C108F" w:rsidP="006C108F">
      <w:pPr>
        <w:numPr>
          <w:ilvl w:val="0"/>
          <w:numId w:val="20"/>
        </w:numPr>
        <w:rPr>
          <w:rFonts w:ascii="Helvetica" w:hAnsi="Helvetica"/>
          <w:sz w:val="20"/>
        </w:rPr>
      </w:pPr>
      <w:r w:rsidRPr="006C108F">
        <w:rPr>
          <w:rFonts w:ascii="Helvetica" w:hAnsi="Helvetica"/>
          <w:sz w:val="20"/>
        </w:rPr>
        <w:t>Press YES to run the tube as a QC sample, or NO to run the tube as a patient sample.</w:t>
      </w:r>
    </w:p>
    <w:p w14:paraId="4FFA564F" w14:textId="77777777" w:rsidR="006C108F" w:rsidRPr="006C108F" w:rsidRDefault="006C108F" w:rsidP="006C108F">
      <w:pPr>
        <w:numPr>
          <w:ilvl w:val="0"/>
          <w:numId w:val="20"/>
        </w:numPr>
        <w:rPr>
          <w:rFonts w:ascii="Helvetica" w:hAnsi="Helvetica"/>
          <w:sz w:val="20"/>
        </w:rPr>
      </w:pPr>
      <w:r w:rsidRPr="006C108F">
        <w:rPr>
          <w:rFonts w:ascii="Helvetica" w:hAnsi="Helvetica"/>
          <w:sz w:val="20"/>
        </w:rPr>
        <w:t>Insert the QC vial into any available well with the label</w:t>
      </w:r>
      <w:r w:rsidR="00F009C9">
        <w:rPr>
          <w:rFonts w:ascii="Helvetica" w:hAnsi="Helvetica"/>
          <w:sz w:val="20"/>
        </w:rPr>
        <w:t>-free</w:t>
      </w:r>
      <w:r w:rsidRPr="006C108F">
        <w:rPr>
          <w:rFonts w:ascii="Helvetica" w:hAnsi="Helvetica"/>
          <w:sz w:val="20"/>
        </w:rPr>
        <w:t xml:space="preserve"> gap facing the dot on the right side of the well.</w:t>
      </w:r>
    </w:p>
    <w:p w14:paraId="3539BC91" w14:textId="77777777" w:rsidR="00D554DC" w:rsidRDefault="00D554DC" w:rsidP="008E451E">
      <w:pPr>
        <w:ind w:left="1008"/>
        <w:rPr>
          <w:rFonts w:ascii="Helvetica" w:hAnsi="Helvetica"/>
          <w:sz w:val="20"/>
        </w:rPr>
      </w:pPr>
    </w:p>
    <w:p w14:paraId="51CDEF70" w14:textId="143AF79B" w:rsidR="006C108F" w:rsidRPr="006C108F" w:rsidRDefault="006C108F" w:rsidP="006C108F">
      <w:pPr>
        <w:numPr>
          <w:ilvl w:val="0"/>
          <w:numId w:val="20"/>
        </w:numPr>
        <w:rPr>
          <w:rFonts w:ascii="Helvetica" w:hAnsi="Helvetica"/>
          <w:sz w:val="20"/>
        </w:rPr>
      </w:pPr>
      <w:r w:rsidRPr="006C108F">
        <w:rPr>
          <w:rFonts w:ascii="Helvetica" w:hAnsi="Helvetica"/>
          <w:sz w:val="20"/>
        </w:rPr>
        <w:lastRenderedPageBreak/>
        <w:t>The control result and the expected range will automatically print when the test is complete.</w:t>
      </w:r>
      <w:r w:rsidR="00A16DDB" w:rsidRPr="00A16DDB">
        <w:rPr>
          <w:rFonts w:ascii="Helvetica" w:hAnsi="Helvetica"/>
          <w:sz w:val="20"/>
        </w:rPr>
        <w:t xml:space="preserve"> </w:t>
      </w:r>
      <w:r w:rsidR="00A16DDB">
        <w:rPr>
          <w:rFonts w:ascii="Helvetica" w:hAnsi="Helvetica"/>
          <w:sz w:val="20"/>
        </w:rPr>
        <w:t>QC printouts will indicate PASS/FAIL with each result.</w:t>
      </w:r>
      <w:r w:rsidRPr="006C108F">
        <w:rPr>
          <w:rFonts w:ascii="Helvetica" w:hAnsi="Helvetica"/>
          <w:sz w:val="20"/>
        </w:rPr>
        <w:t xml:space="preserve"> If the result is outside the expected range, the result on the MINI-CUBE screen will be highlighted in red. If the result is within the expected range, the result on the MINI-CUBE screen will be highlighted in green.</w:t>
      </w:r>
      <w:r w:rsidR="00A16DDB">
        <w:rPr>
          <w:rFonts w:ascii="Helvetica" w:hAnsi="Helvetica"/>
          <w:sz w:val="20"/>
        </w:rPr>
        <w:t xml:space="preserve"> </w:t>
      </w:r>
    </w:p>
    <w:p w14:paraId="64677440" w14:textId="77777777" w:rsidR="006C108F" w:rsidRPr="006C108F" w:rsidRDefault="006C108F" w:rsidP="006C108F">
      <w:pPr>
        <w:pStyle w:val="BodyTextIndent2"/>
        <w:ind w:left="0" w:firstLine="0"/>
        <w:rPr>
          <w:b/>
        </w:rPr>
      </w:pPr>
    </w:p>
    <w:p w14:paraId="6FE3AFE9" w14:textId="689376FE" w:rsidR="006C108F" w:rsidRDefault="00A16DDB" w:rsidP="00CB79A3">
      <w:pPr>
        <w:rPr>
          <w:rFonts w:ascii="Helvetica" w:hAnsi="Helvetica"/>
          <w:b/>
          <w:sz w:val="20"/>
        </w:rPr>
      </w:pPr>
      <w:r>
        <w:rPr>
          <w:rFonts w:ascii="Helvetica" w:hAnsi="Helvetica"/>
          <w:b/>
          <w:sz w:val="20"/>
        </w:rPr>
        <w:br/>
      </w:r>
      <w:r w:rsidR="006C108F" w:rsidRPr="006C108F">
        <w:rPr>
          <w:rFonts w:ascii="Helvetica" w:hAnsi="Helvetica"/>
          <w:b/>
          <w:sz w:val="20"/>
        </w:rPr>
        <w:t>Viewing QC Results</w:t>
      </w:r>
    </w:p>
    <w:p w14:paraId="0CE076BB" w14:textId="77777777" w:rsidR="006B7D72" w:rsidRPr="006C108F" w:rsidRDefault="006B7D72" w:rsidP="00CB26C9">
      <w:pPr>
        <w:rPr>
          <w:rFonts w:ascii="Helvetica" w:hAnsi="Helvetica"/>
          <w:b/>
          <w:sz w:val="20"/>
        </w:rPr>
      </w:pPr>
      <w:r w:rsidRPr="006C108F">
        <w:rPr>
          <w:rFonts w:ascii="Helvetica" w:hAnsi="Helvetica"/>
          <w:sz w:val="20"/>
        </w:rPr>
        <w:t>The QC Archive stores up to 5,000 QC results per level. Lot-specific statistical reports can be generated from these archive files. When the QC Archive reaches capacity, the oldest value will be deleted</w:t>
      </w:r>
      <w:r>
        <w:rPr>
          <w:rFonts w:ascii="Helvetica" w:hAnsi="Helvetica"/>
          <w:sz w:val="20"/>
        </w:rPr>
        <w:t>,</w:t>
      </w:r>
      <w:r w:rsidRPr="006C108F">
        <w:rPr>
          <w:rFonts w:ascii="Helvetica" w:hAnsi="Helvetica"/>
          <w:sz w:val="20"/>
        </w:rPr>
        <w:t xml:space="preserve"> and the newest value will be added.</w:t>
      </w:r>
    </w:p>
    <w:p w14:paraId="256A7594" w14:textId="77777777" w:rsidR="006C108F" w:rsidRPr="006C108F" w:rsidRDefault="006C108F" w:rsidP="006C108F">
      <w:pPr>
        <w:numPr>
          <w:ilvl w:val="0"/>
          <w:numId w:val="21"/>
        </w:numPr>
        <w:rPr>
          <w:rFonts w:ascii="Helvetica" w:hAnsi="Helvetica"/>
          <w:sz w:val="20"/>
        </w:rPr>
      </w:pPr>
      <w:r w:rsidRPr="006C108F">
        <w:rPr>
          <w:rFonts w:ascii="Helvetica" w:hAnsi="Helvetica"/>
          <w:sz w:val="20"/>
        </w:rPr>
        <w:t>From the HOME screen, select the ARCHIVE icon.</w:t>
      </w:r>
    </w:p>
    <w:p w14:paraId="002D6FCF" w14:textId="77777777" w:rsidR="006C108F" w:rsidRPr="006C108F" w:rsidRDefault="006C108F" w:rsidP="006C108F">
      <w:pPr>
        <w:numPr>
          <w:ilvl w:val="0"/>
          <w:numId w:val="21"/>
        </w:numPr>
        <w:rPr>
          <w:rFonts w:ascii="Helvetica" w:hAnsi="Helvetica"/>
          <w:sz w:val="20"/>
        </w:rPr>
      </w:pPr>
      <w:r w:rsidRPr="006C108F">
        <w:rPr>
          <w:rFonts w:ascii="Helvetica" w:hAnsi="Helvetica"/>
          <w:sz w:val="20"/>
        </w:rPr>
        <w:t>From the ARCHIVE menu, select the QC icon to view all available QC data in the archive list.</w:t>
      </w:r>
    </w:p>
    <w:p w14:paraId="6A26FEC9" w14:textId="77777777" w:rsidR="006C108F" w:rsidRPr="006C108F" w:rsidRDefault="006C108F" w:rsidP="006C108F">
      <w:pPr>
        <w:numPr>
          <w:ilvl w:val="0"/>
          <w:numId w:val="21"/>
        </w:numPr>
        <w:rPr>
          <w:rFonts w:ascii="Helvetica" w:hAnsi="Helvetica"/>
          <w:sz w:val="20"/>
        </w:rPr>
      </w:pPr>
      <w:r w:rsidRPr="006C108F">
        <w:rPr>
          <w:rFonts w:ascii="Helvetica" w:hAnsi="Helvetica"/>
          <w:sz w:val="20"/>
        </w:rPr>
        <w:t xml:space="preserve">To reprint QC results: </w:t>
      </w:r>
    </w:p>
    <w:p w14:paraId="750953C3"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Select an individual result in the QC Archive list.</w:t>
      </w:r>
    </w:p>
    <w:p w14:paraId="01DF59E7"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Press the DOWNLOAD icon and select PRINT to reprint the individual result, or PRINT LIST to print the entire QC archive.</w:t>
      </w:r>
    </w:p>
    <w:p w14:paraId="7088A258" w14:textId="77777777" w:rsidR="006C108F" w:rsidRPr="006C108F" w:rsidRDefault="006C108F" w:rsidP="006C108F">
      <w:pPr>
        <w:numPr>
          <w:ilvl w:val="0"/>
          <w:numId w:val="21"/>
        </w:numPr>
        <w:rPr>
          <w:rFonts w:ascii="Helvetica" w:hAnsi="Helvetica"/>
          <w:sz w:val="20"/>
        </w:rPr>
      </w:pPr>
      <w:r w:rsidRPr="006C108F">
        <w:rPr>
          <w:rFonts w:ascii="Helvetica" w:hAnsi="Helvetica"/>
          <w:sz w:val="20"/>
        </w:rPr>
        <w:t>To view details for an individual QC result:</w:t>
      </w:r>
    </w:p>
    <w:p w14:paraId="44C90959"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Press and hold an individual result in the QC Archive list.</w:t>
      </w:r>
    </w:p>
    <w:p w14:paraId="6F788427"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Press the CHART icon to view the Levey-Jennings chart and statistical data about the entire lot.</w:t>
      </w:r>
    </w:p>
    <w:p w14:paraId="7D72D0CA"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Press the DOWNLOAD icon to reprint the result.</w:t>
      </w:r>
    </w:p>
    <w:p w14:paraId="38C0C2B4" w14:textId="77777777" w:rsidR="006C108F" w:rsidRPr="006C108F" w:rsidRDefault="006C108F" w:rsidP="006C108F">
      <w:pPr>
        <w:numPr>
          <w:ilvl w:val="0"/>
          <w:numId w:val="21"/>
        </w:numPr>
        <w:rPr>
          <w:rFonts w:ascii="Helvetica" w:hAnsi="Helvetica"/>
          <w:sz w:val="20"/>
        </w:rPr>
      </w:pPr>
      <w:r w:rsidRPr="006C108F">
        <w:rPr>
          <w:rFonts w:ascii="Helvetica" w:hAnsi="Helvetica"/>
          <w:sz w:val="20"/>
        </w:rPr>
        <w:t>To view details for a specific QC lot:</w:t>
      </w:r>
    </w:p>
    <w:p w14:paraId="55FA4DD4"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Select an individual QC result from the desired lot in the QC Archive list.</w:t>
      </w:r>
    </w:p>
    <w:p w14:paraId="7E88A111"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Press the CHART icon to view the Levey-Jennings chart and statistical data about the entire lot.</w:t>
      </w:r>
    </w:p>
    <w:p w14:paraId="5A980E52" w14:textId="77777777" w:rsidR="006C108F" w:rsidRPr="006C108F" w:rsidRDefault="006C108F" w:rsidP="006C108F">
      <w:pPr>
        <w:numPr>
          <w:ilvl w:val="1"/>
          <w:numId w:val="21"/>
        </w:numPr>
        <w:rPr>
          <w:rFonts w:ascii="Helvetica" w:hAnsi="Helvetica"/>
          <w:sz w:val="20"/>
        </w:rPr>
      </w:pPr>
      <w:r w:rsidRPr="006C108F">
        <w:rPr>
          <w:rFonts w:ascii="Helvetica" w:hAnsi="Helvetica"/>
          <w:sz w:val="20"/>
        </w:rPr>
        <w:t>From the Levey-Jennings Chart, press the DOWNLOAD icon to print the collection of data in the chart.</w:t>
      </w:r>
    </w:p>
    <w:p w14:paraId="08A9B3B1" w14:textId="30983AD1" w:rsidR="003021C7" w:rsidRPr="00F43ABB" w:rsidRDefault="003021C7" w:rsidP="00CB26C9">
      <w:pPr>
        <w:numPr>
          <w:ilvl w:val="0"/>
          <w:numId w:val="21"/>
        </w:numPr>
        <w:rPr>
          <w:rFonts w:ascii="Helvetica" w:hAnsi="Helvetica"/>
          <w:sz w:val="20"/>
        </w:rPr>
      </w:pPr>
      <w:r w:rsidRPr="00CB26C9">
        <w:rPr>
          <w:rFonts w:ascii="Helvetica" w:hAnsi="Helvetica"/>
          <w:sz w:val="20"/>
        </w:rPr>
        <w:t>To delete QC results:</w:t>
      </w:r>
    </w:p>
    <w:p w14:paraId="715F49C4" w14:textId="77777777" w:rsidR="006C108F" w:rsidRPr="00E446A7" w:rsidRDefault="006C108F" w:rsidP="00F43ABB">
      <w:pPr>
        <w:numPr>
          <w:ilvl w:val="1"/>
          <w:numId w:val="21"/>
        </w:numPr>
        <w:rPr>
          <w:rFonts w:ascii="Helvetica" w:hAnsi="Helvetica"/>
          <w:sz w:val="20"/>
        </w:rPr>
      </w:pPr>
      <w:r w:rsidRPr="00F43ABB">
        <w:rPr>
          <w:rFonts w:ascii="Helvetica" w:hAnsi="Helvetica"/>
          <w:sz w:val="20"/>
        </w:rPr>
        <w:t>Select an individual result in the QC Archive list.</w:t>
      </w:r>
    </w:p>
    <w:p w14:paraId="14EBF727" w14:textId="579F0901" w:rsidR="006C108F" w:rsidRPr="00CB26C9" w:rsidRDefault="006C108F" w:rsidP="006C108F">
      <w:pPr>
        <w:numPr>
          <w:ilvl w:val="1"/>
          <w:numId w:val="21"/>
        </w:numPr>
        <w:rPr>
          <w:rFonts w:ascii="Helvetica" w:hAnsi="Helvetica"/>
          <w:b/>
          <w:sz w:val="20"/>
        </w:rPr>
      </w:pPr>
      <w:r w:rsidRPr="006C108F">
        <w:rPr>
          <w:rFonts w:ascii="Helvetica" w:hAnsi="Helvetica"/>
          <w:sz w:val="20"/>
        </w:rPr>
        <w:t xml:space="preserve">Press the DOWNLOAD icon and select DELETE to permanently remove an individual QC result. </w:t>
      </w:r>
    </w:p>
    <w:p w14:paraId="1E7CEA19" w14:textId="77777777" w:rsidR="00877E67" w:rsidRPr="006C108F" w:rsidRDefault="00877E67" w:rsidP="00CB26C9">
      <w:pPr>
        <w:ind w:left="360"/>
        <w:rPr>
          <w:rFonts w:ascii="Helvetica" w:hAnsi="Helvetica"/>
          <w:b/>
          <w:sz w:val="20"/>
        </w:rPr>
      </w:pPr>
    </w:p>
    <w:p w14:paraId="150452B0" w14:textId="4C83E8B4" w:rsidR="006C108F" w:rsidRDefault="00684B51" w:rsidP="00CB79A3">
      <w:pPr>
        <w:rPr>
          <w:rFonts w:ascii="Helvetica" w:hAnsi="Helvetica"/>
          <w:b/>
          <w:sz w:val="20"/>
        </w:rPr>
      </w:pPr>
      <w:r>
        <w:rPr>
          <w:rFonts w:ascii="Helvetica" w:hAnsi="Helvetica"/>
          <w:b/>
          <w:sz w:val="20"/>
        </w:rPr>
        <w:t>Sample Mixing Procedure</w:t>
      </w:r>
    </w:p>
    <w:p w14:paraId="61E4E488" w14:textId="77777777" w:rsidR="00937D89" w:rsidRPr="00CB26C9" w:rsidRDefault="00937D89" w:rsidP="00CB79A3">
      <w:pPr>
        <w:rPr>
          <w:rFonts w:ascii="Helvetica" w:hAnsi="Helvetica"/>
          <w:bCs/>
          <w:sz w:val="20"/>
        </w:rPr>
      </w:pPr>
      <w:r w:rsidRPr="00CB26C9">
        <w:rPr>
          <w:rFonts w:ascii="Helvetica" w:hAnsi="Helvetica"/>
          <w:bCs/>
          <w:sz w:val="20"/>
        </w:rPr>
        <w:t xml:space="preserve">The </w:t>
      </w:r>
      <w:r w:rsidR="003105D6">
        <w:rPr>
          <w:rFonts w:ascii="Helvetica" w:hAnsi="Helvetica"/>
          <w:bCs/>
          <w:sz w:val="20"/>
        </w:rPr>
        <w:t xml:space="preserve">sample </w:t>
      </w:r>
      <w:r w:rsidRPr="00CB26C9">
        <w:rPr>
          <w:rFonts w:ascii="Helvetica" w:hAnsi="Helvetica"/>
          <w:bCs/>
          <w:sz w:val="20"/>
        </w:rPr>
        <w:t>mixing procedure is critical for accurate results.</w:t>
      </w:r>
    </w:p>
    <w:p w14:paraId="3C5021EF" w14:textId="73506A33" w:rsidR="006C108F" w:rsidRPr="006C108F" w:rsidRDefault="006C108F" w:rsidP="00383418">
      <w:pPr>
        <w:numPr>
          <w:ilvl w:val="0"/>
          <w:numId w:val="34"/>
        </w:numPr>
        <w:ind w:left="990"/>
        <w:rPr>
          <w:rFonts w:ascii="Helvetica" w:hAnsi="Helvetica"/>
          <w:sz w:val="20"/>
        </w:rPr>
      </w:pPr>
      <w:r w:rsidRPr="006C108F">
        <w:rPr>
          <w:rFonts w:ascii="Helvetica" w:hAnsi="Helvetica"/>
          <w:sz w:val="20"/>
        </w:rPr>
        <w:t>Ensure that the sample is at room temperature</w:t>
      </w:r>
      <w:r w:rsidR="00ED22AD">
        <w:rPr>
          <w:rFonts w:ascii="Helvetica" w:hAnsi="Helvetica"/>
          <w:sz w:val="20"/>
        </w:rPr>
        <w:t>. If previously refrigerated, allow to warm to room temperature</w:t>
      </w:r>
      <w:r w:rsidRPr="006C108F">
        <w:rPr>
          <w:rFonts w:ascii="Helvetica" w:hAnsi="Helvetica"/>
          <w:sz w:val="20"/>
        </w:rPr>
        <w:t xml:space="preserve"> for 15 minutes prior to analysis. </w:t>
      </w:r>
    </w:p>
    <w:p w14:paraId="6932A44A" w14:textId="587D116D" w:rsidR="00684B51" w:rsidRDefault="006C108F" w:rsidP="00383418">
      <w:pPr>
        <w:numPr>
          <w:ilvl w:val="0"/>
          <w:numId w:val="34"/>
        </w:numPr>
        <w:ind w:left="990"/>
        <w:rPr>
          <w:rFonts w:ascii="Helvetica" w:hAnsi="Helvetica"/>
          <w:sz w:val="20"/>
        </w:rPr>
      </w:pPr>
      <w:r w:rsidRPr="00F43ABB">
        <w:rPr>
          <w:rFonts w:ascii="Helvetica" w:hAnsi="Helvetica"/>
          <w:sz w:val="20"/>
        </w:rPr>
        <w:t>Immediately before starting the analysis,</w:t>
      </w:r>
      <w:r w:rsidRPr="00F43ABB">
        <w:rPr>
          <w:rFonts w:ascii="Helvetica" w:hAnsi="Helvetica"/>
          <w:b/>
          <w:sz w:val="20"/>
        </w:rPr>
        <w:t xml:space="preserve"> </w:t>
      </w:r>
      <w:r w:rsidRPr="00F43ABB">
        <w:rPr>
          <w:rFonts w:ascii="Helvetica" w:hAnsi="Helvetica"/>
          <w:b/>
          <w:sz w:val="20"/>
          <w:u w:val="single"/>
        </w:rPr>
        <w:t>gently</w:t>
      </w:r>
      <w:r w:rsidRPr="00F43ABB">
        <w:rPr>
          <w:rFonts w:ascii="Helvetica" w:hAnsi="Helvetica"/>
          <w:sz w:val="20"/>
        </w:rPr>
        <w:t xml:space="preserve"> and completely invert the EDTA tube end-over-end 10 to 12 times to resu</w:t>
      </w:r>
      <w:r w:rsidRPr="00E446A7">
        <w:rPr>
          <w:rFonts w:ascii="Helvetica" w:hAnsi="Helvetica"/>
          <w:sz w:val="20"/>
        </w:rPr>
        <w:t>spend the sample.</w:t>
      </w:r>
      <w:r w:rsidR="00684B51" w:rsidRPr="00E446A7">
        <w:rPr>
          <w:rFonts w:ascii="Helvetica" w:hAnsi="Helvetica"/>
          <w:sz w:val="20"/>
        </w:rPr>
        <w:t xml:space="preserve"> </w:t>
      </w:r>
      <w:r w:rsidRPr="00E446A7">
        <w:rPr>
          <w:rFonts w:ascii="Helvetica" w:hAnsi="Helvetica"/>
          <w:sz w:val="20"/>
        </w:rPr>
        <w:t xml:space="preserve">Do not shake or agitate the sample vigorously, as this could cause </w:t>
      </w:r>
      <w:r w:rsidR="002F2F93">
        <w:rPr>
          <w:rFonts w:ascii="Helvetica" w:hAnsi="Helvetica"/>
          <w:sz w:val="20"/>
        </w:rPr>
        <w:t xml:space="preserve">bubbles </w:t>
      </w:r>
      <w:r w:rsidRPr="00E446A7">
        <w:rPr>
          <w:rFonts w:ascii="Helvetica" w:hAnsi="Helvetica"/>
          <w:sz w:val="20"/>
        </w:rPr>
        <w:t>or hemolysis.</w:t>
      </w:r>
    </w:p>
    <w:p w14:paraId="56D59C40" w14:textId="4B39E649" w:rsidR="006C108F" w:rsidRPr="00E446A7" w:rsidRDefault="00CB79A3" w:rsidP="00383418">
      <w:pPr>
        <w:numPr>
          <w:ilvl w:val="0"/>
          <w:numId w:val="34"/>
        </w:numPr>
        <w:ind w:left="990"/>
        <w:rPr>
          <w:rFonts w:ascii="Helvetica" w:hAnsi="Helvetica"/>
          <w:sz w:val="20"/>
        </w:rPr>
      </w:pPr>
      <w:r w:rsidRPr="00F43ABB">
        <w:rPr>
          <w:rFonts w:ascii="Helvetica" w:hAnsi="Helvetica"/>
          <w:sz w:val="20"/>
        </w:rPr>
        <w:t xml:space="preserve">Examine the sample to ensure </w:t>
      </w:r>
      <w:r w:rsidR="002F2F93">
        <w:rPr>
          <w:rFonts w:ascii="Helvetica" w:hAnsi="Helvetica"/>
          <w:sz w:val="20"/>
        </w:rPr>
        <w:t xml:space="preserve">bubbles are </w:t>
      </w:r>
      <w:r w:rsidRPr="00F43ABB">
        <w:rPr>
          <w:rFonts w:ascii="Helvetica" w:hAnsi="Helvetica"/>
          <w:sz w:val="20"/>
        </w:rPr>
        <w:t xml:space="preserve">not present </w:t>
      </w:r>
      <w:r w:rsidR="00FA6958" w:rsidRPr="00F43ABB">
        <w:rPr>
          <w:rFonts w:ascii="Helvetica" w:hAnsi="Helvetica"/>
          <w:sz w:val="20"/>
        </w:rPr>
        <w:t xml:space="preserve">at the meniscus, </w:t>
      </w:r>
      <w:r w:rsidRPr="00E446A7">
        <w:rPr>
          <w:rFonts w:ascii="Helvetica" w:hAnsi="Helvetica"/>
          <w:sz w:val="20"/>
        </w:rPr>
        <w:t>as this could interfere with the sample reading.</w:t>
      </w:r>
    </w:p>
    <w:p w14:paraId="5BD81645" w14:textId="77777777" w:rsidR="00684B51" w:rsidRDefault="00684B51" w:rsidP="00684B51">
      <w:pPr>
        <w:rPr>
          <w:rFonts w:ascii="Helvetica" w:hAnsi="Helvetica"/>
          <w:sz w:val="20"/>
        </w:rPr>
      </w:pPr>
    </w:p>
    <w:p w14:paraId="0BDB38CD" w14:textId="77777777" w:rsidR="00684B51" w:rsidRPr="00CB26C9" w:rsidRDefault="00684B51" w:rsidP="00CB26C9">
      <w:pPr>
        <w:rPr>
          <w:rFonts w:ascii="Helvetica" w:hAnsi="Helvetica"/>
          <w:b/>
          <w:bCs/>
          <w:sz w:val="20"/>
        </w:rPr>
      </w:pPr>
      <w:r w:rsidRPr="00CB26C9">
        <w:rPr>
          <w:rFonts w:ascii="Helvetica" w:hAnsi="Helvetica"/>
          <w:b/>
          <w:bCs/>
          <w:sz w:val="20"/>
        </w:rPr>
        <w:t>Enter the Sample ID Code</w:t>
      </w:r>
    </w:p>
    <w:p w14:paraId="741EBAE1" w14:textId="5151BCFC" w:rsidR="00FA6958" w:rsidRDefault="00EC3E85" w:rsidP="00CB26C9">
      <w:pPr>
        <w:numPr>
          <w:ilvl w:val="0"/>
          <w:numId w:val="43"/>
        </w:numPr>
        <w:rPr>
          <w:rFonts w:ascii="Helvetica" w:hAnsi="Helvetica"/>
          <w:sz w:val="20"/>
        </w:rPr>
      </w:pPr>
      <w:r>
        <w:rPr>
          <w:rFonts w:ascii="Helvetica" w:hAnsi="Helvetica"/>
          <w:sz w:val="20"/>
        </w:rPr>
        <w:t xml:space="preserve">Enter </w:t>
      </w:r>
      <w:r w:rsidR="00FA6958">
        <w:rPr>
          <w:rFonts w:ascii="Helvetica" w:hAnsi="Helvetica"/>
          <w:sz w:val="20"/>
        </w:rPr>
        <w:t>the Sample ID Code by using the barcode scanner</w:t>
      </w:r>
      <w:r w:rsidR="00684B51">
        <w:rPr>
          <w:rFonts w:ascii="Helvetica" w:hAnsi="Helvetica"/>
          <w:sz w:val="20"/>
        </w:rPr>
        <w:t>:</w:t>
      </w:r>
    </w:p>
    <w:p w14:paraId="59F44299" w14:textId="77777777" w:rsidR="009C51C3" w:rsidRPr="00F43ABB" w:rsidRDefault="009C51C3" w:rsidP="00F43ABB">
      <w:pPr>
        <w:numPr>
          <w:ilvl w:val="0"/>
          <w:numId w:val="36"/>
        </w:numPr>
        <w:rPr>
          <w:rFonts w:ascii="Helvetica" w:hAnsi="Helvetica"/>
          <w:sz w:val="20"/>
        </w:rPr>
      </w:pPr>
      <w:r>
        <w:rPr>
          <w:rFonts w:ascii="Helvetica" w:hAnsi="Helvetica"/>
          <w:sz w:val="20"/>
        </w:rPr>
        <w:t>From the START screen, scan the patie</w:t>
      </w:r>
      <w:r w:rsidRPr="00F43ABB">
        <w:rPr>
          <w:rFonts w:ascii="Helvetica" w:hAnsi="Helvetica"/>
          <w:sz w:val="20"/>
        </w:rPr>
        <w:t>nt barcode with the barcode scanner.</w:t>
      </w:r>
    </w:p>
    <w:p w14:paraId="0AABC0FA" w14:textId="77777777" w:rsidR="009C51C3" w:rsidRDefault="009C51C3" w:rsidP="009C51C3">
      <w:pPr>
        <w:numPr>
          <w:ilvl w:val="0"/>
          <w:numId w:val="36"/>
        </w:numPr>
        <w:rPr>
          <w:rFonts w:ascii="Helvetica" w:hAnsi="Helvetica"/>
          <w:sz w:val="20"/>
        </w:rPr>
      </w:pPr>
      <w:r>
        <w:rPr>
          <w:rFonts w:ascii="Helvetica" w:hAnsi="Helvetica"/>
          <w:sz w:val="20"/>
        </w:rPr>
        <w:t>A window titled “New Sample” will open with the barcode information displayed in the Sample ID field.</w:t>
      </w:r>
    </w:p>
    <w:p w14:paraId="7A16DEAE" w14:textId="77777777" w:rsidR="009C51C3" w:rsidRDefault="009C51C3" w:rsidP="009C51C3">
      <w:pPr>
        <w:numPr>
          <w:ilvl w:val="0"/>
          <w:numId w:val="36"/>
        </w:numPr>
        <w:rPr>
          <w:rFonts w:ascii="Helvetica" w:hAnsi="Helvetica"/>
          <w:sz w:val="20"/>
        </w:rPr>
      </w:pPr>
      <w:r>
        <w:rPr>
          <w:rFonts w:ascii="Helvetica" w:hAnsi="Helvetica"/>
          <w:sz w:val="20"/>
        </w:rPr>
        <w:t>Insert the well-mixed patient sample into any available well with the label-free gap facing the dot on the right side of the well.</w:t>
      </w:r>
    </w:p>
    <w:p w14:paraId="5A69AB53" w14:textId="77777777" w:rsidR="009C51C3" w:rsidRDefault="009C51C3" w:rsidP="009C51C3">
      <w:pPr>
        <w:numPr>
          <w:ilvl w:val="0"/>
          <w:numId w:val="36"/>
        </w:numPr>
        <w:rPr>
          <w:rFonts w:ascii="Helvetica" w:hAnsi="Helvetica"/>
          <w:sz w:val="20"/>
        </w:rPr>
      </w:pPr>
      <w:r>
        <w:rPr>
          <w:rFonts w:ascii="Helvetica" w:hAnsi="Helvetica"/>
          <w:sz w:val="20"/>
        </w:rPr>
        <w:lastRenderedPageBreak/>
        <w:t>A full-color image of the tube containing a barcode image will appear on the screen and testing will automatically initiate.</w:t>
      </w:r>
    </w:p>
    <w:p w14:paraId="22DE8192" w14:textId="3551FF8D" w:rsidR="009C51C3" w:rsidRDefault="00050AD3" w:rsidP="00CB26C9">
      <w:pPr>
        <w:numPr>
          <w:ilvl w:val="0"/>
          <w:numId w:val="43"/>
        </w:numPr>
        <w:rPr>
          <w:rFonts w:ascii="Helvetica" w:hAnsi="Helvetica"/>
          <w:sz w:val="20"/>
        </w:rPr>
      </w:pPr>
      <w:r>
        <w:rPr>
          <w:rFonts w:ascii="Helvetica" w:hAnsi="Helvetica"/>
          <w:sz w:val="20"/>
        </w:rPr>
        <w:t>Enter the Sample ID manually:</w:t>
      </w:r>
    </w:p>
    <w:p w14:paraId="4D1D7F87" w14:textId="77777777" w:rsidR="00E03598" w:rsidRDefault="009C51C3" w:rsidP="00F43ABB">
      <w:pPr>
        <w:numPr>
          <w:ilvl w:val="0"/>
          <w:numId w:val="37"/>
        </w:numPr>
        <w:rPr>
          <w:rFonts w:ascii="Helvetica" w:hAnsi="Helvetica"/>
          <w:sz w:val="20"/>
        </w:rPr>
      </w:pPr>
      <w:r>
        <w:rPr>
          <w:rFonts w:ascii="Helvetica" w:hAnsi="Helvetica"/>
          <w:sz w:val="20"/>
        </w:rPr>
        <w:t xml:space="preserve">From the START screen, </w:t>
      </w:r>
      <w:r w:rsidR="00E03598">
        <w:rPr>
          <w:rFonts w:ascii="Helvetica" w:hAnsi="Helvetica"/>
          <w:sz w:val="20"/>
        </w:rPr>
        <w:t>press the tube image on the screen.</w:t>
      </w:r>
    </w:p>
    <w:p w14:paraId="7FB22E70" w14:textId="65FE3C12" w:rsidR="00F43ABB" w:rsidRDefault="00F43ABB" w:rsidP="00F43ABB">
      <w:pPr>
        <w:numPr>
          <w:ilvl w:val="0"/>
          <w:numId w:val="37"/>
        </w:numPr>
        <w:rPr>
          <w:rFonts w:ascii="Helvetica" w:hAnsi="Helvetica"/>
          <w:sz w:val="20"/>
        </w:rPr>
      </w:pPr>
      <w:r>
        <w:rPr>
          <w:rFonts w:ascii="Helvetica" w:hAnsi="Helvetica"/>
          <w:sz w:val="20"/>
        </w:rPr>
        <w:t>Press the “Sample ID” field to open a keyboard and manually enter the</w:t>
      </w:r>
      <w:r w:rsidR="002F2F93">
        <w:rPr>
          <w:rFonts w:ascii="Helvetica" w:hAnsi="Helvetica"/>
          <w:sz w:val="20"/>
        </w:rPr>
        <w:t xml:space="preserve"> sample</w:t>
      </w:r>
      <w:r>
        <w:rPr>
          <w:rFonts w:ascii="Helvetica" w:hAnsi="Helvetica"/>
          <w:sz w:val="20"/>
        </w:rPr>
        <w:t xml:space="preserve"> ID.</w:t>
      </w:r>
    </w:p>
    <w:p w14:paraId="71AC7B11" w14:textId="77777777" w:rsidR="00F43ABB" w:rsidRDefault="00F43ABB" w:rsidP="00F43ABB">
      <w:pPr>
        <w:numPr>
          <w:ilvl w:val="0"/>
          <w:numId w:val="37"/>
        </w:numPr>
        <w:rPr>
          <w:rFonts w:ascii="Helvetica" w:hAnsi="Helvetica"/>
          <w:sz w:val="20"/>
        </w:rPr>
      </w:pPr>
      <w:r>
        <w:rPr>
          <w:rFonts w:ascii="Helvetica" w:hAnsi="Helvetica"/>
          <w:sz w:val="20"/>
        </w:rPr>
        <w:t>Press the ENTER arrow to close the keyboard.</w:t>
      </w:r>
    </w:p>
    <w:p w14:paraId="00FA291A" w14:textId="47CBE2B8" w:rsidR="009C51C3" w:rsidRDefault="00F43ABB" w:rsidP="00E446A7">
      <w:pPr>
        <w:numPr>
          <w:ilvl w:val="0"/>
          <w:numId w:val="37"/>
        </w:numPr>
        <w:rPr>
          <w:rFonts w:ascii="Helvetica" w:hAnsi="Helvetica"/>
          <w:sz w:val="20"/>
        </w:rPr>
      </w:pPr>
      <w:r>
        <w:rPr>
          <w:rFonts w:ascii="Helvetica" w:hAnsi="Helvetica"/>
          <w:sz w:val="20"/>
        </w:rPr>
        <w:t>I</w:t>
      </w:r>
      <w:r w:rsidR="009C51C3" w:rsidRPr="00E446A7">
        <w:rPr>
          <w:rFonts w:ascii="Helvetica" w:hAnsi="Helvetica"/>
          <w:sz w:val="20"/>
        </w:rPr>
        <w:t>nsert</w:t>
      </w:r>
      <w:r w:rsidR="009C51C3">
        <w:rPr>
          <w:rFonts w:ascii="Helvetica" w:hAnsi="Helvetica"/>
          <w:sz w:val="20"/>
        </w:rPr>
        <w:t xml:space="preserve"> the well-mixed patient sample into any available well with the label-free gap facing the dot on the right side of the well.</w:t>
      </w:r>
    </w:p>
    <w:p w14:paraId="123177E7" w14:textId="77777777" w:rsidR="00CB79A3" w:rsidRDefault="009C51C3" w:rsidP="009C51C3">
      <w:pPr>
        <w:numPr>
          <w:ilvl w:val="0"/>
          <w:numId w:val="37"/>
        </w:numPr>
        <w:rPr>
          <w:rFonts w:ascii="Helvetica" w:hAnsi="Helvetica"/>
          <w:sz w:val="20"/>
        </w:rPr>
      </w:pPr>
      <w:r>
        <w:rPr>
          <w:rFonts w:ascii="Helvetica" w:hAnsi="Helvetica"/>
          <w:sz w:val="20"/>
        </w:rPr>
        <w:t>A barcode image will appear on the tube indicating that it contains a Sample ID</w:t>
      </w:r>
      <w:r w:rsidR="00EC3E85">
        <w:rPr>
          <w:rFonts w:ascii="Helvetica" w:hAnsi="Helvetica"/>
          <w:sz w:val="20"/>
        </w:rPr>
        <w:t>, and testing will initiate.</w:t>
      </w:r>
    </w:p>
    <w:p w14:paraId="58F566A9" w14:textId="77777777" w:rsidR="00AB4AAF" w:rsidRDefault="00AB4AAF" w:rsidP="00BA4ABC">
      <w:pPr>
        <w:pStyle w:val="Heading5"/>
      </w:pPr>
    </w:p>
    <w:p w14:paraId="59704DBD" w14:textId="036BB720" w:rsidR="006C108F" w:rsidRPr="006C108F" w:rsidRDefault="00877E67" w:rsidP="00F43ABB">
      <w:pPr>
        <w:pStyle w:val="Heading5"/>
      </w:pPr>
      <w:r>
        <w:t>R</w:t>
      </w:r>
      <w:r w:rsidR="00A16DDB">
        <w:t>eporting Re</w:t>
      </w:r>
      <w:r>
        <w:t>sults</w:t>
      </w:r>
    </w:p>
    <w:p w14:paraId="44633E86" w14:textId="67C1D430" w:rsidR="006C108F" w:rsidRPr="006C108F" w:rsidRDefault="006C108F" w:rsidP="00F43ABB">
      <w:pPr>
        <w:rPr>
          <w:rFonts w:ascii="Helvetica" w:hAnsi="Helvetica"/>
          <w:sz w:val="20"/>
        </w:rPr>
      </w:pPr>
      <w:r w:rsidRPr="006C108F">
        <w:rPr>
          <w:rFonts w:ascii="Helvetica" w:hAnsi="Helvetica"/>
          <w:sz w:val="20"/>
        </w:rPr>
        <w:t xml:space="preserve">It is good laboratory practice to visually correlate the level of sedimentation in the sample tube to the printed result. The MINI-CUBE automatically </w:t>
      </w:r>
      <w:r w:rsidR="00D64158">
        <w:rPr>
          <w:rFonts w:ascii="Helvetica" w:hAnsi="Helvetica"/>
          <w:sz w:val="20"/>
        </w:rPr>
        <w:t xml:space="preserve">sends </w:t>
      </w:r>
      <w:r w:rsidRPr="006C108F">
        <w:rPr>
          <w:rFonts w:ascii="Helvetica" w:hAnsi="Helvetica"/>
          <w:sz w:val="20"/>
        </w:rPr>
        <w:t xml:space="preserve">the result </w:t>
      </w:r>
      <w:r w:rsidR="00D64158">
        <w:rPr>
          <w:rFonts w:ascii="Helvetica" w:hAnsi="Helvetica"/>
          <w:sz w:val="20"/>
        </w:rPr>
        <w:t xml:space="preserve">to </w:t>
      </w:r>
      <w:r w:rsidRPr="006C108F">
        <w:rPr>
          <w:rFonts w:ascii="Helvetica" w:hAnsi="Helvetica"/>
          <w:sz w:val="20"/>
        </w:rPr>
        <w:t xml:space="preserve">the printer and data output port and displays an image of the sample tested on the screen.  </w:t>
      </w:r>
    </w:p>
    <w:p w14:paraId="14BAA5DC" w14:textId="77777777" w:rsidR="00FB3077" w:rsidRDefault="00FB3077" w:rsidP="005C00F6">
      <w:pPr>
        <w:pStyle w:val="Heading5"/>
        <w:rPr>
          <w:bCs/>
        </w:rPr>
      </w:pPr>
    </w:p>
    <w:p w14:paraId="57799AD3" w14:textId="21FBFCEF" w:rsidR="006C108F" w:rsidRPr="00CB26C9" w:rsidRDefault="009552F2" w:rsidP="00F43ABB">
      <w:pPr>
        <w:pStyle w:val="Heading5"/>
        <w:rPr>
          <w:bCs/>
        </w:rPr>
      </w:pPr>
      <w:r>
        <w:rPr>
          <w:bCs/>
        </w:rPr>
        <w:t>Reportable Range</w:t>
      </w:r>
      <w:r w:rsidR="00877E67">
        <w:rPr>
          <w:bCs/>
        </w:rPr>
        <w:t>:</w:t>
      </w:r>
    </w:p>
    <w:p w14:paraId="6F1AF741" w14:textId="00568EBA" w:rsidR="00877E67" w:rsidRPr="006C108F" w:rsidRDefault="006C108F" w:rsidP="00F43ABB">
      <w:pPr>
        <w:pStyle w:val="FootnoteText"/>
        <w:rPr>
          <w:rFonts w:ascii="Helvetica" w:hAnsi="Helvetica"/>
        </w:rPr>
      </w:pPr>
      <w:r w:rsidRPr="006C108F">
        <w:rPr>
          <w:rFonts w:ascii="Helvetica" w:hAnsi="Helvetica"/>
        </w:rPr>
        <w:t>13x</w:t>
      </w:r>
      <w:r w:rsidR="001D4026">
        <w:rPr>
          <w:rFonts w:ascii="Helvetica" w:hAnsi="Helvetica"/>
        </w:rPr>
        <w:t>7</w:t>
      </w:r>
      <w:r w:rsidRPr="006C108F">
        <w:rPr>
          <w:rFonts w:ascii="Helvetica" w:hAnsi="Helvetica"/>
        </w:rPr>
        <w:t xml:space="preserve">5 mm EDTA tubes (2.0 mL – 4.0 mL): </w:t>
      </w:r>
      <w:r w:rsidR="00D554DC">
        <w:rPr>
          <w:rFonts w:ascii="Helvetica" w:hAnsi="Helvetica"/>
        </w:rPr>
        <w:t>1</w:t>
      </w:r>
      <w:r w:rsidRPr="006C108F">
        <w:rPr>
          <w:rFonts w:ascii="Helvetica" w:hAnsi="Helvetica"/>
        </w:rPr>
        <w:t xml:space="preserve"> – 140 mm/hr</w:t>
      </w:r>
      <w:r w:rsidR="00FB27CA">
        <w:rPr>
          <w:rFonts w:ascii="Helvetica" w:hAnsi="Helvetica"/>
        </w:rPr>
        <w:t>.</w:t>
      </w:r>
    </w:p>
    <w:p w14:paraId="6AC00A58" w14:textId="5E63D9A2" w:rsidR="005C00F6" w:rsidRPr="006C108F" w:rsidRDefault="00F44948" w:rsidP="006C108F">
      <w:pPr>
        <w:pStyle w:val="FootnoteText"/>
        <w:rPr>
          <w:rFonts w:ascii="Helvetica" w:hAnsi="Helvetica"/>
        </w:rPr>
      </w:pPr>
      <w:r>
        <w:rPr>
          <w:rFonts w:ascii="Helvetica" w:hAnsi="Helvetica"/>
        </w:rPr>
        <w:t>S</w:t>
      </w:r>
      <w:r w:rsidR="006C108F" w:rsidRPr="006C108F">
        <w:rPr>
          <w:rFonts w:ascii="Helvetica" w:hAnsi="Helvetica"/>
        </w:rPr>
        <w:t>amples with a result greater than 140 mm/</w:t>
      </w:r>
      <w:proofErr w:type="spellStart"/>
      <w:r w:rsidR="006C108F" w:rsidRPr="006C108F">
        <w:rPr>
          <w:rFonts w:ascii="Helvetica" w:hAnsi="Helvetica"/>
        </w:rPr>
        <w:t>hr</w:t>
      </w:r>
      <w:proofErr w:type="spellEnd"/>
      <w:r w:rsidR="006C108F" w:rsidRPr="006C108F">
        <w:rPr>
          <w:rFonts w:ascii="Helvetica" w:hAnsi="Helvetica"/>
        </w:rPr>
        <w:t xml:space="preserve"> should be reported as “&gt;140 mm/hr.”     </w:t>
      </w:r>
    </w:p>
    <w:p w14:paraId="6459B4B9" w14:textId="77777777" w:rsidR="00545D6A" w:rsidRDefault="00545D6A" w:rsidP="00877E67">
      <w:pPr>
        <w:pStyle w:val="FootnoteText"/>
        <w:rPr>
          <w:rFonts w:ascii="Helvetica" w:hAnsi="Helvetica"/>
          <w:lang w:val="fr-FR"/>
        </w:rPr>
      </w:pPr>
    </w:p>
    <w:p w14:paraId="6077067B" w14:textId="13AE37F6" w:rsidR="006C108F" w:rsidRPr="006C108F" w:rsidRDefault="006C108F" w:rsidP="00F43ABB">
      <w:pPr>
        <w:pStyle w:val="FootnoteText"/>
        <w:rPr>
          <w:rFonts w:ascii="Helvetica" w:hAnsi="Helvetica"/>
          <w:lang w:val="fr-FR"/>
        </w:rPr>
      </w:pPr>
      <w:r w:rsidRPr="006C108F">
        <w:rPr>
          <w:rFonts w:ascii="Helvetica" w:hAnsi="Helvetica"/>
          <w:lang w:val="fr-FR"/>
        </w:rPr>
        <w:t xml:space="preserve">BD </w:t>
      </w:r>
      <w:proofErr w:type="spellStart"/>
      <w:r w:rsidRPr="006C108F">
        <w:rPr>
          <w:rFonts w:ascii="Helvetica" w:hAnsi="Helvetica"/>
          <w:lang w:val="fr-FR"/>
        </w:rPr>
        <w:t>Microtainer</w:t>
      </w:r>
      <w:proofErr w:type="spellEnd"/>
      <w:r w:rsidRPr="006C108F">
        <w:rPr>
          <w:rFonts w:ascii="Helvetica" w:hAnsi="Helvetica"/>
          <w:lang w:val="fr-FR"/>
        </w:rPr>
        <w:t xml:space="preserve"> </w:t>
      </w:r>
      <w:r w:rsidR="001E391D">
        <w:rPr>
          <w:rFonts w:ascii="Helvetica" w:hAnsi="Helvetica"/>
          <w:lang w:val="fr-FR"/>
        </w:rPr>
        <w:t xml:space="preserve">or BD </w:t>
      </w:r>
      <w:proofErr w:type="spellStart"/>
      <w:r w:rsidR="001E391D">
        <w:rPr>
          <w:rFonts w:ascii="Helvetica" w:hAnsi="Helvetica"/>
          <w:lang w:val="fr-FR"/>
        </w:rPr>
        <w:t>Microtainer</w:t>
      </w:r>
      <w:proofErr w:type="spellEnd"/>
      <w:r w:rsidR="001E391D">
        <w:rPr>
          <w:rFonts w:ascii="Helvetica" w:hAnsi="Helvetica"/>
          <w:lang w:val="fr-FR"/>
        </w:rPr>
        <w:t xml:space="preserve"> MAP </w:t>
      </w:r>
      <w:r w:rsidRPr="006C108F">
        <w:rPr>
          <w:rFonts w:ascii="Helvetica" w:hAnsi="Helvetica"/>
          <w:lang w:val="fr-FR"/>
        </w:rPr>
        <w:t xml:space="preserve">EDTA tubes (500 </w:t>
      </w:r>
      <w:r w:rsidR="00300B61">
        <w:rPr>
          <w:rFonts w:ascii="Helvetica" w:hAnsi="Helvetica"/>
        </w:rPr>
        <w:t>µ</w:t>
      </w:r>
      <w:r w:rsidRPr="006C108F">
        <w:rPr>
          <w:rFonts w:ascii="Helvetica" w:hAnsi="Helvetica"/>
        </w:rPr>
        <w:t>L</w:t>
      </w:r>
      <w:r w:rsidRPr="006C108F">
        <w:rPr>
          <w:rFonts w:ascii="Helvetica" w:hAnsi="Helvetica"/>
          <w:lang w:val="fr-FR"/>
        </w:rPr>
        <w:t>)</w:t>
      </w:r>
      <w:r w:rsidR="00745DDC">
        <w:rPr>
          <w:rFonts w:ascii="Helvetica" w:hAnsi="Helvetica"/>
          <w:lang w:val="fr-FR"/>
        </w:rPr>
        <w:t> :</w:t>
      </w:r>
      <w:r w:rsidRPr="006C108F">
        <w:rPr>
          <w:rFonts w:ascii="Helvetica" w:hAnsi="Helvetica"/>
          <w:lang w:val="fr-FR"/>
        </w:rPr>
        <w:t xml:space="preserve"> </w:t>
      </w:r>
      <w:r w:rsidR="00D554DC">
        <w:rPr>
          <w:rFonts w:ascii="Helvetica" w:hAnsi="Helvetica"/>
          <w:lang w:val="fr-FR"/>
        </w:rPr>
        <w:t>1</w:t>
      </w:r>
      <w:r w:rsidRPr="006C108F">
        <w:rPr>
          <w:rFonts w:ascii="Helvetica" w:hAnsi="Helvetica"/>
          <w:lang w:val="fr-FR"/>
        </w:rPr>
        <w:t xml:space="preserve"> – </w:t>
      </w:r>
      <w:r w:rsidR="001E391D">
        <w:rPr>
          <w:rFonts w:ascii="Helvetica" w:hAnsi="Helvetica"/>
          <w:lang w:val="fr-FR"/>
        </w:rPr>
        <w:t>10</w:t>
      </w:r>
      <w:r w:rsidRPr="006C108F">
        <w:rPr>
          <w:rFonts w:ascii="Helvetica" w:hAnsi="Helvetica"/>
          <w:lang w:val="fr-FR"/>
        </w:rPr>
        <w:t>0 mm/</w:t>
      </w:r>
      <w:proofErr w:type="spellStart"/>
      <w:r w:rsidRPr="006C108F">
        <w:rPr>
          <w:rFonts w:ascii="Helvetica" w:hAnsi="Helvetica"/>
          <w:lang w:val="fr-FR"/>
        </w:rPr>
        <w:t>hr</w:t>
      </w:r>
      <w:proofErr w:type="spellEnd"/>
      <w:r w:rsidR="00FB27CA">
        <w:rPr>
          <w:rFonts w:ascii="Helvetica" w:hAnsi="Helvetica"/>
          <w:lang w:val="fr-FR"/>
        </w:rPr>
        <w:t>.</w:t>
      </w:r>
    </w:p>
    <w:p w14:paraId="51407E64" w14:textId="573ED19F" w:rsidR="006C108F" w:rsidRPr="006C108F" w:rsidRDefault="00F44948" w:rsidP="00F43ABB">
      <w:pPr>
        <w:pStyle w:val="FootnoteText"/>
        <w:rPr>
          <w:rFonts w:ascii="Helvetica" w:hAnsi="Helvetica"/>
        </w:rPr>
      </w:pPr>
      <w:r>
        <w:rPr>
          <w:rFonts w:ascii="Helvetica" w:hAnsi="Helvetica"/>
        </w:rPr>
        <w:t>S</w:t>
      </w:r>
      <w:r w:rsidR="006C108F" w:rsidRPr="006C108F">
        <w:rPr>
          <w:rFonts w:ascii="Helvetica" w:hAnsi="Helvetica"/>
        </w:rPr>
        <w:t xml:space="preserve">amples with a result greater than </w:t>
      </w:r>
      <w:r w:rsidR="001E391D">
        <w:rPr>
          <w:rFonts w:ascii="Helvetica" w:hAnsi="Helvetica"/>
        </w:rPr>
        <w:t>10</w:t>
      </w:r>
      <w:r w:rsidR="006C108F" w:rsidRPr="006C108F">
        <w:rPr>
          <w:rFonts w:ascii="Helvetica" w:hAnsi="Helvetica"/>
        </w:rPr>
        <w:t>0 mm/</w:t>
      </w:r>
      <w:proofErr w:type="spellStart"/>
      <w:r w:rsidR="006C108F" w:rsidRPr="006C108F">
        <w:rPr>
          <w:rFonts w:ascii="Helvetica" w:hAnsi="Helvetica"/>
        </w:rPr>
        <w:t>hr</w:t>
      </w:r>
      <w:proofErr w:type="spellEnd"/>
      <w:r w:rsidR="006C108F" w:rsidRPr="006C108F">
        <w:rPr>
          <w:rFonts w:ascii="Helvetica" w:hAnsi="Helvetica"/>
        </w:rPr>
        <w:t xml:space="preserve"> should be reported as “&gt;</w:t>
      </w:r>
      <w:r w:rsidR="001E391D">
        <w:rPr>
          <w:rFonts w:ascii="Helvetica" w:hAnsi="Helvetica"/>
        </w:rPr>
        <w:t>10</w:t>
      </w:r>
      <w:r w:rsidR="006C108F" w:rsidRPr="006C108F">
        <w:rPr>
          <w:rFonts w:ascii="Helvetica" w:hAnsi="Helvetica"/>
        </w:rPr>
        <w:t>0 mm/hr.”</w:t>
      </w:r>
    </w:p>
    <w:p w14:paraId="323D96C6" w14:textId="77777777" w:rsidR="006C108F" w:rsidRPr="006C108F" w:rsidRDefault="006C108F" w:rsidP="006C108F">
      <w:pPr>
        <w:rPr>
          <w:rFonts w:ascii="Helvetica" w:hAnsi="Helvetica"/>
          <w:sz w:val="20"/>
        </w:rPr>
      </w:pPr>
    </w:p>
    <w:p w14:paraId="7FCDF89A" w14:textId="3E099998" w:rsidR="006C108F" w:rsidRPr="006C108F" w:rsidRDefault="006C108F" w:rsidP="00CB26C9">
      <w:pPr>
        <w:rPr>
          <w:rFonts w:ascii="Helvetica" w:hAnsi="Helvetica"/>
          <w:sz w:val="20"/>
        </w:rPr>
      </w:pPr>
      <w:r w:rsidRPr="006C108F">
        <w:rPr>
          <w:rFonts w:ascii="Helvetica" w:hAnsi="Helvetica"/>
          <w:sz w:val="20"/>
        </w:rPr>
        <w:t xml:space="preserve">If the result is below </w:t>
      </w:r>
      <w:r w:rsidR="00E03598">
        <w:rPr>
          <w:rFonts w:ascii="Helvetica" w:hAnsi="Helvetica"/>
          <w:sz w:val="20"/>
        </w:rPr>
        <w:t xml:space="preserve">or equal to the threshold value </w:t>
      </w:r>
      <w:r w:rsidRPr="006C108F">
        <w:rPr>
          <w:rFonts w:ascii="Helvetica" w:hAnsi="Helvetica"/>
          <w:sz w:val="20"/>
        </w:rPr>
        <w:t>programmed in the SETTINGS menu, the result on the MINI-CUBE screen will be highlighted in green. If the result is higher than the threshold, the result on the MINI-CUBE screen will be highlighted in red.</w:t>
      </w:r>
    </w:p>
    <w:p w14:paraId="1BC72183" w14:textId="77777777" w:rsidR="005F54EE" w:rsidRDefault="005F54EE" w:rsidP="005F54EE">
      <w:pPr>
        <w:ind w:left="360"/>
        <w:rPr>
          <w:rFonts w:ascii="Helvetica" w:hAnsi="Helvetica"/>
          <w:sz w:val="20"/>
        </w:rPr>
      </w:pPr>
    </w:p>
    <w:p w14:paraId="415D51EA" w14:textId="35E44EA1" w:rsidR="006C108F" w:rsidRDefault="006C108F" w:rsidP="00CB26C9">
      <w:pPr>
        <w:rPr>
          <w:rFonts w:ascii="Helvetica" w:hAnsi="Helvetica"/>
          <w:sz w:val="20"/>
        </w:rPr>
      </w:pPr>
      <w:r w:rsidRPr="006C108F">
        <w:rPr>
          <w:rFonts w:ascii="Helvetica" w:hAnsi="Helvetica"/>
          <w:sz w:val="20"/>
        </w:rPr>
        <w:t>Samples run in BD Microtainer</w:t>
      </w:r>
      <w:r w:rsidR="001E391D">
        <w:rPr>
          <w:rFonts w:ascii="Helvetica" w:hAnsi="Helvetica"/>
          <w:sz w:val="20"/>
        </w:rPr>
        <w:t xml:space="preserve"> or BD Microtainer MAP</w:t>
      </w:r>
      <w:r w:rsidRPr="006C108F">
        <w:rPr>
          <w:rFonts w:ascii="Helvetica" w:hAnsi="Helvetica"/>
          <w:sz w:val="20"/>
        </w:rPr>
        <w:t xml:space="preserve"> tubes will display an image of a small tube on the screen</w:t>
      </w:r>
      <w:r w:rsidR="00D64158">
        <w:rPr>
          <w:rFonts w:ascii="Helvetica" w:hAnsi="Helvetica"/>
          <w:sz w:val="20"/>
        </w:rPr>
        <w:t>.</w:t>
      </w:r>
      <w:r w:rsidRPr="006C108F">
        <w:rPr>
          <w:rFonts w:ascii="Helvetica" w:hAnsi="Helvetica"/>
          <w:sz w:val="20"/>
        </w:rPr>
        <w:t xml:space="preserve"> </w:t>
      </w:r>
      <w:r w:rsidR="00D64158">
        <w:rPr>
          <w:rFonts w:ascii="Helvetica" w:hAnsi="Helvetica"/>
          <w:sz w:val="20"/>
        </w:rPr>
        <w:t xml:space="preserve">In addition, the BD Microtainer MAP tube will have </w:t>
      </w:r>
      <w:r w:rsidR="00E446A7">
        <w:rPr>
          <w:rFonts w:ascii="Helvetica" w:hAnsi="Helvetica"/>
          <w:sz w:val="20"/>
        </w:rPr>
        <w:t>an “M” on tube cap during analysis.</w:t>
      </w:r>
      <w:r w:rsidRPr="006C108F">
        <w:rPr>
          <w:rFonts w:ascii="Helvetica" w:hAnsi="Helvetica"/>
          <w:sz w:val="20"/>
        </w:rPr>
        <w:t xml:space="preserve"> “PEDIATRIC” will be indicated on the sample printout.</w:t>
      </w:r>
      <w:r w:rsidR="00E03598">
        <w:rPr>
          <w:rFonts w:ascii="Helvetica" w:hAnsi="Helvetica"/>
          <w:sz w:val="20"/>
        </w:rPr>
        <w:t xml:space="preserve"> </w:t>
      </w:r>
      <w:r w:rsidRPr="006C108F">
        <w:rPr>
          <w:rFonts w:ascii="Helvetica" w:hAnsi="Helvetica"/>
          <w:sz w:val="20"/>
        </w:rPr>
        <w:t>In the RESULTS Archive, a subscript “P” will be displayed immediately to the right of the ESR result.</w:t>
      </w:r>
    </w:p>
    <w:p w14:paraId="40D2B571" w14:textId="77777777" w:rsidR="006C108F" w:rsidRPr="006C108F" w:rsidRDefault="006C108F" w:rsidP="006C108F">
      <w:pPr>
        <w:ind w:left="720"/>
        <w:rPr>
          <w:rFonts w:ascii="Helvetica" w:hAnsi="Helvetica"/>
          <w:sz w:val="20"/>
        </w:rPr>
      </w:pPr>
    </w:p>
    <w:p w14:paraId="6E877D86" w14:textId="77777777" w:rsidR="006C108F" w:rsidRPr="006C108F" w:rsidRDefault="006C108F" w:rsidP="00F43ABB">
      <w:pPr>
        <w:rPr>
          <w:rFonts w:ascii="Helvetica" w:hAnsi="Helvetica"/>
          <w:sz w:val="20"/>
        </w:rPr>
      </w:pPr>
      <w:r w:rsidRPr="006C108F">
        <w:rPr>
          <w:rFonts w:ascii="Helvetica" w:hAnsi="Helvetica"/>
          <w:sz w:val="20"/>
        </w:rPr>
        <w:t>The RESULTS Archive stores up to 5,000 patient results. When the RESULTS Archive reaches capacity, the oldest value will be deleted</w:t>
      </w:r>
      <w:r w:rsidR="00F44948">
        <w:rPr>
          <w:rFonts w:ascii="Helvetica" w:hAnsi="Helvetica"/>
          <w:sz w:val="20"/>
        </w:rPr>
        <w:t>,</w:t>
      </w:r>
      <w:r w:rsidRPr="006C108F">
        <w:rPr>
          <w:rFonts w:ascii="Helvetica" w:hAnsi="Helvetica"/>
          <w:sz w:val="20"/>
        </w:rPr>
        <w:t xml:space="preserve"> and the newest value will be added.</w:t>
      </w:r>
    </w:p>
    <w:p w14:paraId="70C6E501" w14:textId="77777777" w:rsidR="00562F59" w:rsidRDefault="00562F59" w:rsidP="006C108F">
      <w:pPr>
        <w:rPr>
          <w:rFonts w:ascii="Helvetica" w:hAnsi="Helvetica"/>
          <w:b/>
          <w:sz w:val="20"/>
        </w:rPr>
      </w:pPr>
    </w:p>
    <w:p w14:paraId="194C3B78" w14:textId="77777777" w:rsidR="006C108F" w:rsidRPr="006C108F" w:rsidRDefault="006C108F" w:rsidP="00F43ABB">
      <w:pPr>
        <w:rPr>
          <w:rFonts w:ascii="Helvetica" w:hAnsi="Helvetica"/>
          <w:b/>
          <w:sz w:val="20"/>
        </w:rPr>
      </w:pPr>
      <w:r w:rsidRPr="006C108F">
        <w:rPr>
          <w:rFonts w:ascii="Helvetica" w:hAnsi="Helvetica"/>
          <w:b/>
          <w:sz w:val="20"/>
        </w:rPr>
        <w:t>Hematocrit Adjustment</w:t>
      </w:r>
    </w:p>
    <w:p w14:paraId="30753DB9" w14:textId="13833B96" w:rsidR="006C108F" w:rsidRPr="006C108F" w:rsidRDefault="006C108F" w:rsidP="00E446A7">
      <w:pPr>
        <w:rPr>
          <w:rFonts w:ascii="Helvetica" w:hAnsi="Helvetica"/>
          <w:sz w:val="20"/>
        </w:rPr>
      </w:pPr>
      <w:r w:rsidRPr="006C108F">
        <w:rPr>
          <w:rFonts w:ascii="Helvetica" w:hAnsi="Helvetica"/>
          <w:sz w:val="20"/>
        </w:rPr>
        <w:t xml:space="preserve">The MINI-CUBE contains the option to apply an adjustment to ESR results for patient hematocrit (HCT) values &lt;40%. </w:t>
      </w:r>
    </w:p>
    <w:p w14:paraId="1BE7A7B5"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From the HOME screen, select the ARCHIVE icon.</w:t>
      </w:r>
    </w:p>
    <w:p w14:paraId="21198054"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From the ARCHIVE menu, select the RESULTS icon to view all available patient data in the archive list.</w:t>
      </w:r>
    </w:p>
    <w:p w14:paraId="6A5CEB7B"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Press and hold the desired patient result to open a detailed record of the sample result.</w:t>
      </w:r>
    </w:p>
    <w:p w14:paraId="09C2CD24"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Press the HCT field to open a keypad and manually enter the HCT value.</w:t>
      </w:r>
    </w:p>
    <w:p w14:paraId="1144906F"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Press the ENTER arrow to close the keypad.</w:t>
      </w:r>
    </w:p>
    <w:p w14:paraId="0E65A833"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Press the RETURN arrow on the lower left corner of the screen to save the HCT adjustment.</w:t>
      </w:r>
    </w:p>
    <w:p w14:paraId="6CF27701" w14:textId="12A9391A" w:rsidR="006C108F" w:rsidRPr="006C108F" w:rsidRDefault="006C108F" w:rsidP="00383418">
      <w:pPr>
        <w:numPr>
          <w:ilvl w:val="0"/>
          <w:numId w:val="31"/>
        </w:numPr>
        <w:ind w:left="720" w:hanging="360"/>
        <w:rPr>
          <w:rFonts w:ascii="Helvetica" w:hAnsi="Helvetica"/>
          <w:sz w:val="20"/>
        </w:rPr>
      </w:pPr>
      <w:r w:rsidRPr="006C108F">
        <w:rPr>
          <w:rFonts w:ascii="Helvetica" w:hAnsi="Helvetica"/>
          <w:sz w:val="20"/>
        </w:rPr>
        <w:t>The adjusted ESR result will override the original ESR result, and a superscript “H” will be displayed</w:t>
      </w:r>
      <w:r w:rsidR="00ED22AD">
        <w:rPr>
          <w:rFonts w:ascii="Helvetica" w:hAnsi="Helvetica"/>
          <w:sz w:val="20"/>
        </w:rPr>
        <w:t xml:space="preserve"> </w:t>
      </w:r>
      <w:r w:rsidRPr="006C108F">
        <w:rPr>
          <w:rFonts w:ascii="Helvetica" w:hAnsi="Helvetica"/>
          <w:sz w:val="20"/>
        </w:rPr>
        <w:t>immediately to the right of the ESR result.</w:t>
      </w:r>
    </w:p>
    <w:p w14:paraId="2CCC5055" w14:textId="77777777" w:rsidR="006C108F" w:rsidRPr="006C108F" w:rsidRDefault="006C108F" w:rsidP="00CB26C9">
      <w:pPr>
        <w:numPr>
          <w:ilvl w:val="0"/>
          <w:numId w:val="31"/>
        </w:numPr>
        <w:rPr>
          <w:rFonts w:ascii="Helvetica" w:hAnsi="Helvetica"/>
          <w:sz w:val="20"/>
        </w:rPr>
      </w:pPr>
      <w:r w:rsidRPr="006C108F">
        <w:rPr>
          <w:rFonts w:ascii="Helvetica" w:hAnsi="Helvetica"/>
          <w:sz w:val="20"/>
        </w:rPr>
        <w:t>The HCT value may be deleted to display the original ESR result.</w:t>
      </w:r>
    </w:p>
    <w:p w14:paraId="3532A72B" w14:textId="77777777" w:rsidR="006C108F" w:rsidRPr="006C108F" w:rsidRDefault="006C108F" w:rsidP="006C108F">
      <w:pPr>
        <w:rPr>
          <w:rFonts w:ascii="Helvetica" w:hAnsi="Helvetica"/>
          <w:sz w:val="20"/>
        </w:rPr>
      </w:pPr>
    </w:p>
    <w:p w14:paraId="7343F1BD" w14:textId="77777777" w:rsidR="006C108F" w:rsidRPr="006C108F" w:rsidRDefault="006C108F" w:rsidP="006C108F">
      <w:pPr>
        <w:rPr>
          <w:rFonts w:ascii="Helvetica" w:hAnsi="Helvetica"/>
          <w:color w:val="FF0000"/>
          <w:sz w:val="20"/>
        </w:rPr>
      </w:pPr>
      <w:r w:rsidRPr="006C108F">
        <w:rPr>
          <w:rFonts w:ascii="Helvetica" w:hAnsi="Helvetica"/>
          <w:color w:val="FF0000"/>
          <w:sz w:val="20"/>
        </w:rPr>
        <w:t>Insert laboratory data filing procedures.</w:t>
      </w:r>
    </w:p>
    <w:p w14:paraId="0A8A5F01" w14:textId="77777777" w:rsidR="005622FF" w:rsidRDefault="005622FF" w:rsidP="006C108F">
      <w:pPr>
        <w:rPr>
          <w:rFonts w:ascii="Helvetica" w:hAnsi="Helvetica"/>
          <w:b/>
          <w:sz w:val="20"/>
        </w:rPr>
      </w:pPr>
    </w:p>
    <w:p w14:paraId="796B68AD" w14:textId="77777777" w:rsidR="005622FF" w:rsidRDefault="005622FF" w:rsidP="006C108F">
      <w:pPr>
        <w:rPr>
          <w:rFonts w:ascii="Helvetica" w:hAnsi="Helvetica"/>
          <w:b/>
          <w:sz w:val="20"/>
        </w:rPr>
      </w:pPr>
      <w:r>
        <w:rPr>
          <w:rFonts w:ascii="Helvetica" w:hAnsi="Helvetica"/>
          <w:b/>
          <w:sz w:val="20"/>
        </w:rPr>
        <w:lastRenderedPageBreak/>
        <w:t>Limitations of the Procedure</w:t>
      </w:r>
    </w:p>
    <w:p w14:paraId="289BA158" w14:textId="77777777" w:rsidR="006C108F" w:rsidRPr="006C108F" w:rsidRDefault="006C108F" w:rsidP="006C108F">
      <w:pPr>
        <w:rPr>
          <w:rFonts w:ascii="Helvetica" w:hAnsi="Helvetica"/>
          <w:sz w:val="20"/>
        </w:rPr>
      </w:pPr>
      <w:r w:rsidRPr="006C108F">
        <w:rPr>
          <w:rFonts w:ascii="Helvetica" w:hAnsi="Helvetica"/>
          <w:sz w:val="20"/>
        </w:rPr>
        <w:t>See the MINI-CUBE User Manual for guidance on abnormal samples (icteric, lipemic, etc.).</w:t>
      </w:r>
    </w:p>
    <w:p w14:paraId="75898767" w14:textId="77777777" w:rsidR="006C108F" w:rsidRPr="006C108F" w:rsidRDefault="006C108F" w:rsidP="006C108F">
      <w:pPr>
        <w:pStyle w:val="Heading5"/>
      </w:pPr>
    </w:p>
    <w:p w14:paraId="381C83D6" w14:textId="69CC816D" w:rsidR="006C108F" w:rsidRPr="006C108F" w:rsidRDefault="009552F2" w:rsidP="006C108F">
      <w:pPr>
        <w:pStyle w:val="Heading5"/>
      </w:pPr>
      <w:r>
        <w:t>P</w:t>
      </w:r>
      <w:r w:rsidR="005622FF">
        <w:t>reventative Maintenance</w:t>
      </w:r>
    </w:p>
    <w:p w14:paraId="38FA87AD" w14:textId="01006048" w:rsidR="006C108F" w:rsidRPr="006C108F" w:rsidRDefault="006C108F" w:rsidP="006C108F">
      <w:pPr>
        <w:rPr>
          <w:rFonts w:ascii="Helvetica" w:hAnsi="Helvetica"/>
          <w:sz w:val="20"/>
        </w:rPr>
      </w:pPr>
      <w:r w:rsidRPr="006C108F">
        <w:rPr>
          <w:rFonts w:ascii="Helvetica" w:hAnsi="Helvetica"/>
          <w:b/>
          <w:sz w:val="20"/>
        </w:rPr>
        <w:t xml:space="preserve">NOTE: </w:t>
      </w:r>
      <w:r w:rsidRPr="006C108F">
        <w:rPr>
          <w:rFonts w:ascii="Helvetica" w:hAnsi="Helvetica"/>
          <w:sz w:val="20"/>
        </w:rPr>
        <w:t xml:space="preserve">Always turn off the MINI-CUBE and disconnect it from the power source before performing any type of maintenance. </w:t>
      </w:r>
    </w:p>
    <w:p w14:paraId="466D89CE" w14:textId="77777777" w:rsidR="00D554DC" w:rsidRPr="008E451E" w:rsidRDefault="00D554DC" w:rsidP="00E446A7">
      <w:pPr>
        <w:numPr>
          <w:ilvl w:val="0"/>
          <w:numId w:val="25"/>
        </w:numPr>
        <w:rPr>
          <w:rFonts w:ascii="Helvetica" w:hAnsi="Helvetica"/>
          <w:color w:val="0000FF"/>
          <w:sz w:val="20"/>
        </w:rPr>
      </w:pPr>
      <w:r>
        <w:rPr>
          <w:rFonts w:ascii="Helvetica" w:hAnsi="Helvetica"/>
          <w:sz w:val="20"/>
        </w:rPr>
        <w:t>Weekly</w:t>
      </w:r>
    </w:p>
    <w:p w14:paraId="473EF24E" w14:textId="5886CCD9" w:rsidR="00E446A7" w:rsidRPr="00E446A7" w:rsidRDefault="00E446A7" w:rsidP="008E451E">
      <w:pPr>
        <w:numPr>
          <w:ilvl w:val="1"/>
          <w:numId w:val="25"/>
        </w:numPr>
        <w:rPr>
          <w:rFonts w:ascii="Helvetica" w:hAnsi="Helvetica"/>
          <w:color w:val="0000FF"/>
          <w:sz w:val="20"/>
        </w:rPr>
      </w:pPr>
      <w:r w:rsidRPr="00E446A7">
        <w:rPr>
          <w:rFonts w:ascii="Helvetica" w:hAnsi="Helvetica"/>
          <w:sz w:val="20"/>
        </w:rPr>
        <w:t xml:space="preserve">Perform a power cycle once a week by turning off </w:t>
      </w:r>
      <w:r w:rsidR="00A07D2E">
        <w:rPr>
          <w:rFonts w:ascii="Helvetica" w:hAnsi="Helvetica"/>
          <w:sz w:val="20"/>
        </w:rPr>
        <w:t xml:space="preserve">the </w:t>
      </w:r>
      <w:r w:rsidRPr="00E446A7">
        <w:rPr>
          <w:rFonts w:ascii="Helvetica" w:hAnsi="Helvetica"/>
          <w:sz w:val="20"/>
        </w:rPr>
        <w:t>analyzer</w:t>
      </w:r>
      <w:r w:rsidR="00A07D2E">
        <w:rPr>
          <w:rFonts w:ascii="Helvetica" w:hAnsi="Helvetica"/>
          <w:sz w:val="20"/>
        </w:rPr>
        <w:t>,</w:t>
      </w:r>
      <w:r w:rsidRPr="00E446A7">
        <w:rPr>
          <w:rFonts w:ascii="Helvetica" w:hAnsi="Helvetica"/>
          <w:sz w:val="20"/>
        </w:rPr>
        <w:t xml:space="preserve"> </w:t>
      </w:r>
      <w:r w:rsidR="00A07D2E">
        <w:rPr>
          <w:rFonts w:ascii="Helvetica" w:hAnsi="Helvetica"/>
          <w:sz w:val="20"/>
        </w:rPr>
        <w:t xml:space="preserve">leaving it </w:t>
      </w:r>
      <w:r w:rsidRPr="00E446A7">
        <w:rPr>
          <w:rFonts w:ascii="Helvetica" w:hAnsi="Helvetica"/>
          <w:sz w:val="20"/>
        </w:rPr>
        <w:t xml:space="preserve">off for </w:t>
      </w:r>
      <w:r w:rsidR="00A07D2E">
        <w:rPr>
          <w:rFonts w:ascii="Helvetica" w:hAnsi="Helvetica"/>
          <w:sz w:val="20"/>
        </w:rPr>
        <w:t xml:space="preserve">at least </w:t>
      </w:r>
      <w:r w:rsidRPr="00E446A7">
        <w:rPr>
          <w:rFonts w:ascii="Helvetica" w:hAnsi="Helvetica"/>
          <w:sz w:val="20"/>
        </w:rPr>
        <w:t xml:space="preserve">30 </w:t>
      </w:r>
      <w:r w:rsidR="001D4026" w:rsidRPr="00E446A7">
        <w:rPr>
          <w:rFonts w:ascii="Helvetica" w:hAnsi="Helvetica"/>
          <w:sz w:val="20"/>
        </w:rPr>
        <w:t>seconds and</w:t>
      </w:r>
      <w:r w:rsidRPr="00E446A7">
        <w:rPr>
          <w:rFonts w:ascii="Helvetica" w:hAnsi="Helvetica"/>
          <w:sz w:val="20"/>
        </w:rPr>
        <w:t xml:space="preserve"> power</w:t>
      </w:r>
      <w:r w:rsidR="00A07D2E">
        <w:rPr>
          <w:rFonts w:ascii="Helvetica" w:hAnsi="Helvetica"/>
          <w:sz w:val="20"/>
        </w:rPr>
        <w:t>ing it</w:t>
      </w:r>
      <w:r w:rsidRPr="00E446A7">
        <w:rPr>
          <w:rFonts w:ascii="Helvetica" w:hAnsi="Helvetica"/>
          <w:sz w:val="20"/>
        </w:rPr>
        <w:t xml:space="preserve"> back on</w:t>
      </w:r>
      <w:r w:rsidR="00A07D2E">
        <w:rPr>
          <w:rFonts w:ascii="Helvetica" w:hAnsi="Helvetica"/>
          <w:sz w:val="20"/>
        </w:rPr>
        <w:t>.</w:t>
      </w:r>
      <w:r w:rsidRPr="00E446A7">
        <w:rPr>
          <w:rFonts w:ascii="Helvetica" w:hAnsi="Helvetica"/>
          <w:sz w:val="20"/>
        </w:rPr>
        <w:t xml:space="preserve"> </w:t>
      </w:r>
    </w:p>
    <w:p w14:paraId="4C5BB1FE" w14:textId="3EE9E959" w:rsidR="00A07D2E" w:rsidRPr="00383418" w:rsidRDefault="00A07D2E" w:rsidP="006C108F">
      <w:pPr>
        <w:numPr>
          <w:ilvl w:val="0"/>
          <w:numId w:val="25"/>
        </w:numPr>
        <w:rPr>
          <w:rFonts w:ascii="Helvetica" w:hAnsi="Helvetica"/>
          <w:color w:val="0000FF"/>
          <w:sz w:val="20"/>
        </w:rPr>
      </w:pPr>
      <w:r>
        <w:rPr>
          <w:rFonts w:ascii="Helvetica" w:hAnsi="Helvetica"/>
          <w:sz w:val="20"/>
        </w:rPr>
        <w:t xml:space="preserve">As needed, </w:t>
      </w:r>
      <w:r w:rsidR="006C108F" w:rsidRPr="006C108F">
        <w:rPr>
          <w:rFonts w:ascii="Helvetica" w:hAnsi="Helvetica"/>
          <w:sz w:val="20"/>
        </w:rPr>
        <w:t>wipe the outer surface of the instrument with 70% isopropyl alcohol</w:t>
      </w:r>
      <w:r>
        <w:rPr>
          <w:rFonts w:ascii="Helvetica" w:hAnsi="Helvetica"/>
          <w:sz w:val="20"/>
        </w:rPr>
        <w:t xml:space="preserve"> and clean the screen with a microfiber cloth.</w:t>
      </w:r>
    </w:p>
    <w:p w14:paraId="54E27479" w14:textId="22DB14D6" w:rsidR="006C108F" w:rsidRPr="00CB26C9" w:rsidRDefault="00A07D2E" w:rsidP="006C108F">
      <w:pPr>
        <w:numPr>
          <w:ilvl w:val="0"/>
          <w:numId w:val="25"/>
        </w:numPr>
        <w:rPr>
          <w:rFonts w:ascii="Helvetica" w:hAnsi="Helvetica"/>
          <w:color w:val="0000FF"/>
          <w:sz w:val="20"/>
        </w:rPr>
      </w:pPr>
      <w:r w:rsidRPr="00383418">
        <w:rPr>
          <w:rFonts w:ascii="Helvetica" w:hAnsi="Helvetica"/>
          <w:sz w:val="20"/>
        </w:rPr>
        <w:t>If an internal spillage has occurred,</w:t>
      </w:r>
      <w:r w:rsidR="006C108F" w:rsidRPr="001D4026">
        <w:rPr>
          <w:rFonts w:ascii="Helvetica" w:hAnsi="Helvetica"/>
          <w:sz w:val="20"/>
        </w:rPr>
        <w:t xml:space="preserve"> </w:t>
      </w:r>
      <w:r w:rsidR="006C108F" w:rsidRPr="006C108F">
        <w:rPr>
          <w:rFonts w:ascii="Helvetica" w:hAnsi="Helvetica"/>
          <w:sz w:val="20"/>
        </w:rPr>
        <w:t xml:space="preserve">contact Streck Technical Services </w:t>
      </w:r>
      <w:proofErr w:type="gramStart"/>
      <w:r w:rsidR="006C108F" w:rsidRPr="006C108F">
        <w:rPr>
          <w:rFonts w:ascii="Helvetica" w:hAnsi="Helvetica"/>
          <w:sz w:val="20"/>
        </w:rPr>
        <w:t>at</w:t>
      </w:r>
      <w:proofErr w:type="gramEnd"/>
      <w:r w:rsidR="006C108F" w:rsidRPr="006C108F">
        <w:rPr>
          <w:rFonts w:ascii="Helvetica" w:hAnsi="Helvetica"/>
          <w:sz w:val="20"/>
        </w:rPr>
        <w:t xml:space="preserve"> 800</w:t>
      </w:r>
      <w:r w:rsidR="00FB27CA">
        <w:rPr>
          <w:rFonts w:ascii="Helvetica" w:hAnsi="Helvetica"/>
          <w:sz w:val="20"/>
        </w:rPr>
        <w:t>.</w:t>
      </w:r>
      <w:r w:rsidR="006C108F" w:rsidRPr="006C108F">
        <w:rPr>
          <w:rFonts w:ascii="Helvetica" w:hAnsi="Helvetica"/>
          <w:sz w:val="20"/>
        </w:rPr>
        <w:t>843</w:t>
      </w:r>
      <w:r w:rsidR="00FB27CA">
        <w:rPr>
          <w:rFonts w:ascii="Helvetica" w:hAnsi="Helvetica"/>
          <w:sz w:val="20"/>
        </w:rPr>
        <w:t>.</w:t>
      </w:r>
      <w:r w:rsidR="006C108F" w:rsidRPr="006C108F">
        <w:rPr>
          <w:rFonts w:ascii="Helvetica" w:hAnsi="Helvetica"/>
          <w:sz w:val="20"/>
        </w:rPr>
        <w:t>0912 or technicalservices@streck.com for further instruction.</w:t>
      </w:r>
    </w:p>
    <w:p w14:paraId="7313A4C4" w14:textId="77777777" w:rsidR="006C108F" w:rsidRPr="006C108F" w:rsidRDefault="006C108F" w:rsidP="006C108F">
      <w:pPr>
        <w:rPr>
          <w:rFonts w:ascii="Helvetica" w:hAnsi="Helvetica"/>
          <w:color w:val="0000FF"/>
          <w:sz w:val="20"/>
        </w:rPr>
      </w:pPr>
    </w:p>
    <w:p w14:paraId="53A4E94A" w14:textId="658E283C" w:rsidR="006C108F" w:rsidRPr="006C108F" w:rsidRDefault="005622FF" w:rsidP="006C108F">
      <w:pPr>
        <w:pStyle w:val="Heading5"/>
      </w:pPr>
      <w:r>
        <w:t>References</w:t>
      </w:r>
    </w:p>
    <w:p w14:paraId="78969FE9" w14:textId="55296900" w:rsidR="006C108F" w:rsidRPr="006C108F" w:rsidRDefault="006C108F" w:rsidP="006C108F">
      <w:pPr>
        <w:numPr>
          <w:ilvl w:val="0"/>
          <w:numId w:val="26"/>
        </w:numPr>
        <w:rPr>
          <w:rFonts w:ascii="Helvetica" w:hAnsi="Helvetica"/>
          <w:sz w:val="20"/>
        </w:rPr>
      </w:pPr>
      <w:r w:rsidRPr="006C108F">
        <w:rPr>
          <w:rFonts w:ascii="Helvetica" w:hAnsi="Helvetica"/>
          <w:sz w:val="20"/>
        </w:rPr>
        <w:t xml:space="preserve">MINI-CUBE User Manual, </w:t>
      </w:r>
      <w:r w:rsidR="00FB27CA" w:rsidRPr="0007275E">
        <w:rPr>
          <w:rFonts w:ascii="Helvetica" w:hAnsi="Helvetica"/>
          <w:sz w:val="20"/>
        </w:rPr>
        <w:t>s</w:t>
      </w:r>
      <w:r w:rsidRPr="0007275E">
        <w:rPr>
          <w:rFonts w:ascii="Helvetica" w:hAnsi="Helvetica"/>
          <w:sz w:val="20"/>
        </w:rPr>
        <w:t>treck.</w:t>
      </w:r>
      <w:r w:rsidRPr="006C108F">
        <w:rPr>
          <w:rFonts w:ascii="Helvetica" w:hAnsi="Helvetica"/>
          <w:sz w:val="20"/>
        </w:rPr>
        <w:t>com</w:t>
      </w:r>
      <w:r w:rsidR="00FB27CA">
        <w:rPr>
          <w:rFonts w:ascii="Helvetica" w:hAnsi="Helvetica"/>
          <w:sz w:val="20"/>
        </w:rPr>
        <w:t>.</w:t>
      </w:r>
    </w:p>
    <w:p w14:paraId="772137B2" w14:textId="13933504" w:rsidR="00C866BC" w:rsidRPr="00F43ABB" w:rsidRDefault="006C108F" w:rsidP="00CB26C9">
      <w:pPr>
        <w:numPr>
          <w:ilvl w:val="0"/>
          <w:numId w:val="26"/>
        </w:numPr>
        <w:rPr>
          <w:rFonts w:ascii="Helvetica" w:hAnsi="Helvetica"/>
          <w:sz w:val="20"/>
        </w:rPr>
      </w:pPr>
      <w:r w:rsidRPr="00F43ABB">
        <w:rPr>
          <w:rFonts w:ascii="Helvetica" w:hAnsi="Helvetica"/>
          <w:spacing w:val="-4"/>
          <w:sz w:val="20"/>
        </w:rPr>
        <w:t>Clinical and Laboratory Standards Institute, H02, Procedures for the erythrocyte sedimentation rate test. Approved Standard – Fifth Edition.</w:t>
      </w:r>
    </w:p>
    <w:sectPr w:rsidR="00C866BC" w:rsidRPr="00F43ABB" w:rsidSect="005F54EE">
      <w:headerReference w:type="default" r:id="rId13"/>
      <w:footerReference w:type="even" r:id="rId14"/>
      <w:footerReference w:type="default" r:id="rId15"/>
      <w:footnotePr>
        <w:numFmt w:val="chicago"/>
        <w:numRestart w:val="eachPage"/>
      </w:footnotePr>
      <w:pgSz w:w="12240" w:h="15840"/>
      <w:pgMar w:top="1980" w:right="1152" w:bottom="1440" w:left="1152" w:header="12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3AE18" w14:textId="77777777" w:rsidR="00282ECC" w:rsidRDefault="00282ECC">
      <w:r>
        <w:separator/>
      </w:r>
    </w:p>
  </w:endnote>
  <w:endnote w:type="continuationSeparator" w:id="0">
    <w:p w14:paraId="7432B6C1" w14:textId="77777777" w:rsidR="00282ECC" w:rsidRDefault="00282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7CAB1" w14:textId="77777777" w:rsidR="00252789" w:rsidRDefault="002527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7B63A" w14:textId="77777777" w:rsidR="00252789" w:rsidRDefault="002527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0CA87" w14:textId="4222D203" w:rsidR="00252789" w:rsidRDefault="00252789">
    <w:pPr>
      <w:pStyle w:val="Footer"/>
      <w:framePr w:wrap="around" w:vAnchor="text" w:hAnchor="margin" w:xAlign="right" w:y="1"/>
      <w:rPr>
        <w:rStyle w:val="PageNumber"/>
        <w:rFonts w:ascii="Helvetica" w:hAnsi="Helvetica"/>
        <w:sz w:val="20"/>
      </w:rPr>
    </w:pPr>
    <w:r>
      <w:rPr>
        <w:rStyle w:val="PageNumber"/>
        <w:rFonts w:ascii="Helvetica" w:hAnsi="Helvetica"/>
        <w:sz w:val="20"/>
      </w:rPr>
      <w:fldChar w:fldCharType="begin"/>
    </w:r>
    <w:r>
      <w:rPr>
        <w:rStyle w:val="PageNumber"/>
        <w:rFonts w:ascii="Helvetica" w:hAnsi="Helvetica"/>
        <w:sz w:val="20"/>
      </w:rPr>
      <w:instrText xml:space="preserve">PAGE  </w:instrText>
    </w:r>
    <w:r>
      <w:rPr>
        <w:rStyle w:val="PageNumber"/>
        <w:rFonts w:ascii="Helvetica" w:hAnsi="Helvetica"/>
        <w:sz w:val="20"/>
      </w:rPr>
      <w:fldChar w:fldCharType="separate"/>
    </w:r>
    <w:r w:rsidR="00A5056C">
      <w:rPr>
        <w:rStyle w:val="PageNumber"/>
        <w:rFonts w:ascii="Helvetica" w:hAnsi="Helvetica"/>
        <w:noProof/>
        <w:sz w:val="20"/>
      </w:rPr>
      <w:t>2</w:t>
    </w:r>
    <w:r>
      <w:rPr>
        <w:rStyle w:val="PageNumber"/>
        <w:rFonts w:ascii="Helvetica" w:hAnsi="Helvetica"/>
        <w:sz w:val="20"/>
      </w:rPr>
      <w:fldChar w:fldCharType="end"/>
    </w:r>
  </w:p>
  <w:p w14:paraId="04465612" w14:textId="77777777" w:rsidR="00252789" w:rsidRDefault="002527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CDEC6" w14:textId="77777777" w:rsidR="00282ECC" w:rsidRDefault="00282ECC">
      <w:r>
        <w:separator/>
      </w:r>
    </w:p>
  </w:footnote>
  <w:footnote w:type="continuationSeparator" w:id="0">
    <w:p w14:paraId="37CF681A" w14:textId="77777777" w:rsidR="00282ECC" w:rsidRDefault="00282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E1349" w14:textId="5189AEFD" w:rsidR="00FB27CA" w:rsidRDefault="00CD6E2F" w:rsidP="006C108F">
    <w:pPr>
      <w:pStyle w:val="Heading5"/>
      <w:rPr>
        <w:noProof/>
      </w:rPr>
    </w:pPr>
    <w:r w:rsidRPr="00C127E7">
      <w:rPr>
        <w:noProof/>
      </w:rPr>
      <w:drawing>
        <wp:inline distT="0" distB="0" distL="0" distR="0" wp14:anchorId="49C25640" wp14:editId="26C0E7CF">
          <wp:extent cx="1838325" cy="36195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361950"/>
                  </a:xfrm>
                  <a:prstGeom prst="rect">
                    <a:avLst/>
                  </a:prstGeom>
                  <a:noFill/>
                  <a:ln>
                    <a:noFill/>
                  </a:ln>
                </pic:spPr>
              </pic:pic>
            </a:graphicData>
          </a:graphic>
        </wp:inline>
      </w:drawing>
    </w:r>
  </w:p>
  <w:p w14:paraId="6DC69808" w14:textId="77777777" w:rsidR="00FB27CA" w:rsidRDefault="00FB27CA" w:rsidP="006C108F">
    <w:pPr>
      <w:pStyle w:val="Heading5"/>
      <w:rPr>
        <w:noProof/>
      </w:rPr>
    </w:pPr>
  </w:p>
  <w:p w14:paraId="76C353CE" w14:textId="77777777" w:rsidR="006C108F" w:rsidRDefault="006C108F" w:rsidP="006C108F">
    <w:pPr>
      <w:pStyle w:val="Heading5"/>
    </w:pPr>
    <w:r>
      <w:t>Diesse MINI-CUBE Procedure Recommended Guideline</w:t>
    </w:r>
  </w:p>
  <w:p w14:paraId="3E72EB11" w14:textId="77777777" w:rsidR="006C108F" w:rsidRDefault="006C108F" w:rsidP="006C108F">
    <w:pPr>
      <w:pStyle w:val="Header"/>
      <w:rPr>
        <w:rFonts w:ascii="Helvetica" w:hAnsi="Helvetica"/>
        <w:b/>
        <w:sz w:val="20"/>
      </w:rPr>
    </w:pPr>
    <w:r>
      <w:rPr>
        <w:rFonts w:ascii="Helvetica" w:hAnsi="Helvetica"/>
        <w:b/>
        <w:sz w:val="20"/>
      </w:rPr>
      <w:t>Erythrocyte Sedimentation Rate Automated Instrument</w:t>
    </w:r>
  </w:p>
  <w:p w14:paraId="59B0ADF0" w14:textId="4002F068" w:rsidR="0036697B" w:rsidRPr="0036697B" w:rsidRDefault="00D43FF0">
    <w:pPr>
      <w:pStyle w:val="Header"/>
      <w:rPr>
        <w:sz w:val="16"/>
        <w:szCs w:val="16"/>
      </w:rPr>
    </w:pPr>
    <w:r>
      <w:rPr>
        <w:rFonts w:ascii="Helvetica" w:hAnsi="Helvetica"/>
        <w:sz w:val="16"/>
        <w:szCs w:val="16"/>
      </w:rPr>
      <w:t xml:space="preserve">March 2024   </w:t>
    </w:r>
    <w:r w:rsidR="006C108F">
      <w:rPr>
        <w:rFonts w:ascii="Helvetica" w:hAnsi="Helvetica"/>
        <w:sz w:val="16"/>
        <w:szCs w:val="16"/>
      </w:rPr>
      <w:t>88012</w:t>
    </w:r>
    <w:r w:rsidR="00651834">
      <w:rPr>
        <w:rFonts w:ascii="Helvetica" w:hAnsi="Helvetica"/>
        <w:sz w:val="16"/>
        <w:szCs w:val="16"/>
      </w:rPr>
      <w:t>5</w:t>
    </w:r>
    <w:r w:rsidR="00FB27CA">
      <w:rPr>
        <w:rFonts w:ascii="Helvetica" w:hAnsi="Helvetica"/>
        <w:sz w:val="16"/>
        <w:szCs w:val="16"/>
      </w:rPr>
      <w:t>-</w:t>
    </w:r>
    <w:r>
      <w:rPr>
        <w:rFonts w:ascii="Helvetica" w:hAnsi="Helvetica"/>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2"/>
      <w:numFmt w:val="decimal"/>
      <w:lvlText w:val="%1."/>
      <w:lvlJc w:val="left"/>
      <w:pPr>
        <w:tabs>
          <w:tab w:val="num" w:pos="648"/>
        </w:tabs>
        <w:ind w:left="648" w:hanging="360"/>
      </w:pPr>
      <w:rPr>
        <w:rFonts w:hint="default"/>
      </w:rPr>
    </w:lvl>
  </w:abstractNum>
  <w:abstractNum w:abstractNumId="1" w15:restartNumberingAfterBreak="0">
    <w:nsid w:val="00000002"/>
    <w:multiLevelType w:val="singleLevel"/>
    <w:tmpl w:val="00000000"/>
    <w:lvl w:ilvl="0">
      <w:start w:val="2"/>
      <w:numFmt w:val="decimal"/>
      <w:lvlText w:val="%1."/>
      <w:lvlJc w:val="left"/>
      <w:pPr>
        <w:tabs>
          <w:tab w:val="num" w:pos="648"/>
        </w:tabs>
        <w:ind w:left="648" w:hanging="360"/>
      </w:pPr>
      <w:rPr>
        <w:rFonts w:hint="default"/>
      </w:rPr>
    </w:lvl>
  </w:abstractNum>
  <w:abstractNum w:abstractNumId="2" w15:restartNumberingAfterBreak="0">
    <w:nsid w:val="00000003"/>
    <w:multiLevelType w:val="singleLevel"/>
    <w:tmpl w:val="00000000"/>
    <w:lvl w:ilvl="0">
      <w:start w:val="1"/>
      <w:numFmt w:val="decimal"/>
      <w:lvlText w:val="%1."/>
      <w:lvlJc w:val="left"/>
      <w:pPr>
        <w:tabs>
          <w:tab w:val="num" w:pos="648"/>
        </w:tabs>
        <w:ind w:left="648" w:hanging="360"/>
      </w:pPr>
      <w:rPr>
        <w:rFonts w:hint="default"/>
      </w:rPr>
    </w:lvl>
  </w:abstractNum>
  <w:abstractNum w:abstractNumId="3" w15:restartNumberingAfterBreak="0">
    <w:nsid w:val="00C35C4C"/>
    <w:multiLevelType w:val="hybridMultilevel"/>
    <w:tmpl w:val="B1886168"/>
    <w:lvl w:ilvl="0" w:tplc="AA0E84AA">
      <w:start w:val="6"/>
      <w:numFmt w:val="decimal"/>
      <w:lvlText w:val="%1."/>
      <w:lvlJc w:val="left"/>
      <w:pPr>
        <w:tabs>
          <w:tab w:val="num" w:pos="720"/>
        </w:tabs>
        <w:ind w:left="720" w:hanging="360"/>
      </w:pPr>
      <w:rPr>
        <w:rFonts w:hint="default"/>
      </w:rPr>
    </w:lvl>
    <w:lvl w:ilvl="1" w:tplc="14E63F00" w:tentative="1">
      <w:start w:val="1"/>
      <w:numFmt w:val="lowerLetter"/>
      <w:lvlText w:val="%2."/>
      <w:lvlJc w:val="left"/>
      <w:pPr>
        <w:tabs>
          <w:tab w:val="num" w:pos="1440"/>
        </w:tabs>
        <w:ind w:left="1440" w:hanging="360"/>
      </w:pPr>
    </w:lvl>
    <w:lvl w:ilvl="2" w:tplc="3B5E10AA" w:tentative="1">
      <w:start w:val="1"/>
      <w:numFmt w:val="lowerRoman"/>
      <w:lvlText w:val="%3."/>
      <w:lvlJc w:val="right"/>
      <w:pPr>
        <w:tabs>
          <w:tab w:val="num" w:pos="2160"/>
        </w:tabs>
        <w:ind w:left="2160" w:hanging="180"/>
      </w:pPr>
    </w:lvl>
    <w:lvl w:ilvl="3" w:tplc="91307798" w:tentative="1">
      <w:start w:val="1"/>
      <w:numFmt w:val="decimal"/>
      <w:lvlText w:val="%4."/>
      <w:lvlJc w:val="left"/>
      <w:pPr>
        <w:tabs>
          <w:tab w:val="num" w:pos="2880"/>
        </w:tabs>
        <w:ind w:left="2880" w:hanging="360"/>
      </w:pPr>
    </w:lvl>
    <w:lvl w:ilvl="4" w:tplc="686A1B04" w:tentative="1">
      <w:start w:val="1"/>
      <w:numFmt w:val="lowerLetter"/>
      <w:lvlText w:val="%5."/>
      <w:lvlJc w:val="left"/>
      <w:pPr>
        <w:tabs>
          <w:tab w:val="num" w:pos="3600"/>
        </w:tabs>
        <w:ind w:left="3600" w:hanging="360"/>
      </w:pPr>
    </w:lvl>
    <w:lvl w:ilvl="5" w:tplc="B73C19A8" w:tentative="1">
      <w:start w:val="1"/>
      <w:numFmt w:val="lowerRoman"/>
      <w:lvlText w:val="%6."/>
      <w:lvlJc w:val="right"/>
      <w:pPr>
        <w:tabs>
          <w:tab w:val="num" w:pos="4320"/>
        </w:tabs>
        <w:ind w:left="4320" w:hanging="180"/>
      </w:pPr>
    </w:lvl>
    <w:lvl w:ilvl="6" w:tplc="B4E41CC6" w:tentative="1">
      <w:start w:val="1"/>
      <w:numFmt w:val="decimal"/>
      <w:lvlText w:val="%7."/>
      <w:lvlJc w:val="left"/>
      <w:pPr>
        <w:tabs>
          <w:tab w:val="num" w:pos="5040"/>
        </w:tabs>
        <w:ind w:left="5040" w:hanging="360"/>
      </w:pPr>
    </w:lvl>
    <w:lvl w:ilvl="7" w:tplc="26ACE4D4" w:tentative="1">
      <w:start w:val="1"/>
      <w:numFmt w:val="lowerLetter"/>
      <w:lvlText w:val="%8."/>
      <w:lvlJc w:val="left"/>
      <w:pPr>
        <w:tabs>
          <w:tab w:val="num" w:pos="5760"/>
        </w:tabs>
        <w:ind w:left="5760" w:hanging="360"/>
      </w:pPr>
    </w:lvl>
    <w:lvl w:ilvl="8" w:tplc="54140FF2" w:tentative="1">
      <w:start w:val="1"/>
      <w:numFmt w:val="lowerRoman"/>
      <w:lvlText w:val="%9."/>
      <w:lvlJc w:val="right"/>
      <w:pPr>
        <w:tabs>
          <w:tab w:val="num" w:pos="6480"/>
        </w:tabs>
        <w:ind w:left="6480" w:hanging="180"/>
      </w:pPr>
    </w:lvl>
  </w:abstractNum>
  <w:abstractNum w:abstractNumId="4" w15:restartNumberingAfterBreak="0">
    <w:nsid w:val="01972E65"/>
    <w:multiLevelType w:val="hybridMultilevel"/>
    <w:tmpl w:val="5F86F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E092A"/>
    <w:multiLevelType w:val="hybridMultilevel"/>
    <w:tmpl w:val="86028648"/>
    <w:lvl w:ilvl="0" w:tplc="10E80052">
      <w:start w:val="1"/>
      <w:numFmt w:val="decimal"/>
      <w:lvlText w:val="%1."/>
      <w:lvlJc w:val="left"/>
      <w:pPr>
        <w:tabs>
          <w:tab w:val="num" w:pos="1080"/>
        </w:tabs>
        <w:ind w:left="1080" w:hanging="360"/>
      </w:pPr>
      <w:rPr>
        <w:rFonts w:hint="default"/>
      </w:rPr>
    </w:lvl>
    <w:lvl w:ilvl="1" w:tplc="A2DEA5A0" w:tentative="1">
      <w:start w:val="1"/>
      <w:numFmt w:val="lowerLetter"/>
      <w:lvlText w:val="%2."/>
      <w:lvlJc w:val="left"/>
      <w:pPr>
        <w:tabs>
          <w:tab w:val="num" w:pos="1800"/>
        </w:tabs>
        <w:ind w:left="1800" w:hanging="360"/>
      </w:pPr>
    </w:lvl>
    <w:lvl w:ilvl="2" w:tplc="9ED627D0" w:tentative="1">
      <w:start w:val="1"/>
      <w:numFmt w:val="lowerRoman"/>
      <w:lvlText w:val="%3."/>
      <w:lvlJc w:val="right"/>
      <w:pPr>
        <w:tabs>
          <w:tab w:val="num" w:pos="2520"/>
        </w:tabs>
        <w:ind w:left="2520" w:hanging="180"/>
      </w:pPr>
    </w:lvl>
    <w:lvl w:ilvl="3" w:tplc="9B580524" w:tentative="1">
      <w:start w:val="1"/>
      <w:numFmt w:val="decimal"/>
      <w:lvlText w:val="%4."/>
      <w:lvlJc w:val="left"/>
      <w:pPr>
        <w:tabs>
          <w:tab w:val="num" w:pos="3240"/>
        </w:tabs>
        <w:ind w:left="3240" w:hanging="360"/>
      </w:pPr>
    </w:lvl>
    <w:lvl w:ilvl="4" w:tplc="82882880" w:tentative="1">
      <w:start w:val="1"/>
      <w:numFmt w:val="lowerLetter"/>
      <w:lvlText w:val="%5."/>
      <w:lvlJc w:val="left"/>
      <w:pPr>
        <w:tabs>
          <w:tab w:val="num" w:pos="3960"/>
        </w:tabs>
        <w:ind w:left="3960" w:hanging="360"/>
      </w:pPr>
    </w:lvl>
    <w:lvl w:ilvl="5" w:tplc="361E8058" w:tentative="1">
      <w:start w:val="1"/>
      <w:numFmt w:val="lowerRoman"/>
      <w:lvlText w:val="%6."/>
      <w:lvlJc w:val="right"/>
      <w:pPr>
        <w:tabs>
          <w:tab w:val="num" w:pos="4680"/>
        </w:tabs>
        <w:ind w:left="4680" w:hanging="180"/>
      </w:pPr>
    </w:lvl>
    <w:lvl w:ilvl="6" w:tplc="1DD4D52E" w:tentative="1">
      <w:start w:val="1"/>
      <w:numFmt w:val="decimal"/>
      <w:lvlText w:val="%7."/>
      <w:lvlJc w:val="left"/>
      <w:pPr>
        <w:tabs>
          <w:tab w:val="num" w:pos="5400"/>
        </w:tabs>
        <w:ind w:left="5400" w:hanging="360"/>
      </w:pPr>
    </w:lvl>
    <w:lvl w:ilvl="7" w:tplc="BDD65680" w:tentative="1">
      <w:start w:val="1"/>
      <w:numFmt w:val="lowerLetter"/>
      <w:lvlText w:val="%8."/>
      <w:lvlJc w:val="left"/>
      <w:pPr>
        <w:tabs>
          <w:tab w:val="num" w:pos="6120"/>
        </w:tabs>
        <w:ind w:left="6120" w:hanging="360"/>
      </w:pPr>
    </w:lvl>
    <w:lvl w:ilvl="8" w:tplc="FDDA5328" w:tentative="1">
      <w:start w:val="1"/>
      <w:numFmt w:val="lowerRoman"/>
      <w:lvlText w:val="%9."/>
      <w:lvlJc w:val="right"/>
      <w:pPr>
        <w:tabs>
          <w:tab w:val="num" w:pos="6840"/>
        </w:tabs>
        <w:ind w:left="6840" w:hanging="180"/>
      </w:pPr>
    </w:lvl>
  </w:abstractNum>
  <w:abstractNum w:abstractNumId="6" w15:restartNumberingAfterBreak="0">
    <w:nsid w:val="0E185916"/>
    <w:multiLevelType w:val="hybridMultilevel"/>
    <w:tmpl w:val="AFBE8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FE29A4"/>
    <w:multiLevelType w:val="hybridMultilevel"/>
    <w:tmpl w:val="966E8F92"/>
    <w:lvl w:ilvl="0" w:tplc="07F21086">
      <w:start w:val="1"/>
      <w:numFmt w:val="decimal"/>
      <w:lvlText w:val="%1."/>
      <w:lvlJc w:val="left"/>
      <w:pPr>
        <w:ind w:left="990" w:hanging="360"/>
      </w:pPr>
      <w:rPr>
        <w:rFonts w:hint="default"/>
      </w:rPr>
    </w:lvl>
    <w:lvl w:ilvl="1" w:tplc="4DF6662E">
      <w:start w:val="1"/>
      <w:numFmt w:val="lowerLetter"/>
      <w:lvlText w:val="%2."/>
      <w:lvlJc w:val="left"/>
      <w:pPr>
        <w:ind w:left="1710" w:hanging="360"/>
      </w:pPr>
      <w:rPr>
        <w:rFonts w:hint="default"/>
        <w:b w:val="0"/>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17A3788"/>
    <w:multiLevelType w:val="hybridMultilevel"/>
    <w:tmpl w:val="1A0E0342"/>
    <w:lvl w:ilvl="0" w:tplc="E604B920">
      <w:start w:val="1"/>
      <w:numFmt w:val="decimal"/>
      <w:lvlText w:val="%1."/>
      <w:lvlJc w:val="left"/>
      <w:pPr>
        <w:tabs>
          <w:tab w:val="num" w:pos="720"/>
        </w:tabs>
        <w:ind w:left="720" w:hanging="360"/>
      </w:pPr>
      <w:rPr>
        <w:rFonts w:hint="default"/>
      </w:rPr>
    </w:lvl>
    <w:lvl w:ilvl="1" w:tplc="74E26438" w:tentative="1">
      <w:start w:val="1"/>
      <w:numFmt w:val="lowerLetter"/>
      <w:lvlText w:val="%2."/>
      <w:lvlJc w:val="left"/>
      <w:pPr>
        <w:tabs>
          <w:tab w:val="num" w:pos="1440"/>
        </w:tabs>
        <w:ind w:left="1440" w:hanging="360"/>
      </w:pPr>
    </w:lvl>
    <w:lvl w:ilvl="2" w:tplc="2FF413C8" w:tentative="1">
      <w:start w:val="1"/>
      <w:numFmt w:val="lowerRoman"/>
      <w:lvlText w:val="%3."/>
      <w:lvlJc w:val="right"/>
      <w:pPr>
        <w:tabs>
          <w:tab w:val="num" w:pos="2160"/>
        </w:tabs>
        <w:ind w:left="2160" w:hanging="180"/>
      </w:pPr>
    </w:lvl>
    <w:lvl w:ilvl="3" w:tplc="55EEDE54" w:tentative="1">
      <w:start w:val="1"/>
      <w:numFmt w:val="decimal"/>
      <w:lvlText w:val="%4."/>
      <w:lvlJc w:val="left"/>
      <w:pPr>
        <w:tabs>
          <w:tab w:val="num" w:pos="2880"/>
        </w:tabs>
        <w:ind w:left="2880" w:hanging="360"/>
      </w:pPr>
    </w:lvl>
    <w:lvl w:ilvl="4" w:tplc="DD42D428" w:tentative="1">
      <w:start w:val="1"/>
      <w:numFmt w:val="lowerLetter"/>
      <w:lvlText w:val="%5."/>
      <w:lvlJc w:val="left"/>
      <w:pPr>
        <w:tabs>
          <w:tab w:val="num" w:pos="3600"/>
        </w:tabs>
        <w:ind w:left="3600" w:hanging="360"/>
      </w:pPr>
    </w:lvl>
    <w:lvl w:ilvl="5" w:tplc="BD981E72" w:tentative="1">
      <w:start w:val="1"/>
      <w:numFmt w:val="lowerRoman"/>
      <w:lvlText w:val="%6."/>
      <w:lvlJc w:val="right"/>
      <w:pPr>
        <w:tabs>
          <w:tab w:val="num" w:pos="4320"/>
        </w:tabs>
        <w:ind w:left="4320" w:hanging="180"/>
      </w:pPr>
    </w:lvl>
    <w:lvl w:ilvl="6" w:tplc="66EE1F12" w:tentative="1">
      <w:start w:val="1"/>
      <w:numFmt w:val="decimal"/>
      <w:lvlText w:val="%7."/>
      <w:lvlJc w:val="left"/>
      <w:pPr>
        <w:tabs>
          <w:tab w:val="num" w:pos="5040"/>
        </w:tabs>
        <w:ind w:left="5040" w:hanging="360"/>
      </w:pPr>
    </w:lvl>
    <w:lvl w:ilvl="7" w:tplc="368278A2" w:tentative="1">
      <w:start w:val="1"/>
      <w:numFmt w:val="lowerLetter"/>
      <w:lvlText w:val="%8."/>
      <w:lvlJc w:val="left"/>
      <w:pPr>
        <w:tabs>
          <w:tab w:val="num" w:pos="5760"/>
        </w:tabs>
        <w:ind w:left="5760" w:hanging="360"/>
      </w:pPr>
    </w:lvl>
    <w:lvl w:ilvl="8" w:tplc="542EC380" w:tentative="1">
      <w:start w:val="1"/>
      <w:numFmt w:val="lowerRoman"/>
      <w:lvlText w:val="%9."/>
      <w:lvlJc w:val="right"/>
      <w:pPr>
        <w:tabs>
          <w:tab w:val="num" w:pos="6480"/>
        </w:tabs>
        <w:ind w:left="6480" w:hanging="180"/>
      </w:pPr>
    </w:lvl>
  </w:abstractNum>
  <w:abstractNum w:abstractNumId="9" w15:restartNumberingAfterBreak="0">
    <w:nsid w:val="11CC797E"/>
    <w:multiLevelType w:val="hybridMultilevel"/>
    <w:tmpl w:val="08B8B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21451"/>
    <w:multiLevelType w:val="hybridMultilevel"/>
    <w:tmpl w:val="FAE84E3E"/>
    <w:lvl w:ilvl="0" w:tplc="C7C8B63E">
      <w:start w:val="2"/>
      <w:numFmt w:val="decimal"/>
      <w:lvlText w:val="%1."/>
      <w:lvlJc w:val="left"/>
      <w:pPr>
        <w:tabs>
          <w:tab w:val="num" w:pos="1080"/>
        </w:tabs>
        <w:ind w:left="1080" w:hanging="360"/>
      </w:pPr>
      <w:rPr>
        <w:rFonts w:hint="default"/>
      </w:rPr>
    </w:lvl>
    <w:lvl w:ilvl="1" w:tplc="1F124D98">
      <w:numFmt w:val="none"/>
      <w:lvlText w:val=""/>
      <w:lvlJc w:val="left"/>
      <w:pPr>
        <w:tabs>
          <w:tab w:val="num" w:pos="360"/>
        </w:tabs>
      </w:pPr>
    </w:lvl>
    <w:lvl w:ilvl="2" w:tplc="56FC5564">
      <w:numFmt w:val="none"/>
      <w:lvlText w:val=""/>
      <w:lvlJc w:val="left"/>
      <w:pPr>
        <w:tabs>
          <w:tab w:val="num" w:pos="360"/>
        </w:tabs>
      </w:pPr>
    </w:lvl>
    <w:lvl w:ilvl="3" w:tplc="363C1264">
      <w:numFmt w:val="none"/>
      <w:lvlText w:val=""/>
      <w:lvlJc w:val="left"/>
      <w:pPr>
        <w:tabs>
          <w:tab w:val="num" w:pos="360"/>
        </w:tabs>
      </w:pPr>
    </w:lvl>
    <w:lvl w:ilvl="4" w:tplc="FDDA4AC6">
      <w:numFmt w:val="none"/>
      <w:lvlText w:val=""/>
      <w:lvlJc w:val="left"/>
      <w:pPr>
        <w:tabs>
          <w:tab w:val="num" w:pos="360"/>
        </w:tabs>
      </w:pPr>
    </w:lvl>
    <w:lvl w:ilvl="5" w:tplc="0FD237A2">
      <w:numFmt w:val="none"/>
      <w:lvlText w:val=""/>
      <w:lvlJc w:val="left"/>
      <w:pPr>
        <w:tabs>
          <w:tab w:val="num" w:pos="360"/>
        </w:tabs>
      </w:pPr>
    </w:lvl>
    <w:lvl w:ilvl="6" w:tplc="B01836F8">
      <w:numFmt w:val="none"/>
      <w:lvlText w:val=""/>
      <w:lvlJc w:val="left"/>
      <w:pPr>
        <w:tabs>
          <w:tab w:val="num" w:pos="360"/>
        </w:tabs>
      </w:pPr>
    </w:lvl>
    <w:lvl w:ilvl="7" w:tplc="57023D20">
      <w:numFmt w:val="none"/>
      <w:lvlText w:val=""/>
      <w:lvlJc w:val="left"/>
      <w:pPr>
        <w:tabs>
          <w:tab w:val="num" w:pos="360"/>
        </w:tabs>
      </w:pPr>
    </w:lvl>
    <w:lvl w:ilvl="8" w:tplc="67A45D5C">
      <w:numFmt w:val="none"/>
      <w:lvlText w:val=""/>
      <w:lvlJc w:val="left"/>
      <w:pPr>
        <w:tabs>
          <w:tab w:val="num" w:pos="360"/>
        </w:tabs>
      </w:pPr>
    </w:lvl>
  </w:abstractNum>
  <w:abstractNum w:abstractNumId="11" w15:restartNumberingAfterBreak="0">
    <w:nsid w:val="15E073A7"/>
    <w:multiLevelType w:val="hybridMultilevel"/>
    <w:tmpl w:val="962ED8F0"/>
    <w:lvl w:ilvl="0" w:tplc="AE687E52">
      <w:start w:val="6"/>
      <w:numFmt w:val="decimal"/>
      <w:lvlText w:val="%1."/>
      <w:lvlJc w:val="left"/>
      <w:pPr>
        <w:tabs>
          <w:tab w:val="num" w:pos="720"/>
        </w:tabs>
        <w:ind w:left="720" w:hanging="360"/>
      </w:pPr>
      <w:rPr>
        <w:rFonts w:hint="default"/>
      </w:rPr>
    </w:lvl>
    <w:lvl w:ilvl="1" w:tplc="75A2550E" w:tentative="1">
      <w:start w:val="1"/>
      <w:numFmt w:val="lowerLetter"/>
      <w:lvlText w:val="%2."/>
      <w:lvlJc w:val="left"/>
      <w:pPr>
        <w:tabs>
          <w:tab w:val="num" w:pos="1440"/>
        </w:tabs>
        <w:ind w:left="1440" w:hanging="360"/>
      </w:pPr>
    </w:lvl>
    <w:lvl w:ilvl="2" w:tplc="7AAED9DA" w:tentative="1">
      <w:start w:val="1"/>
      <w:numFmt w:val="lowerRoman"/>
      <w:lvlText w:val="%3."/>
      <w:lvlJc w:val="right"/>
      <w:pPr>
        <w:tabs>
          <w:tab w:val="num" w:pos="2160"/>
        </w:tabs>
        <w:ind w:left="2160" w:hanging="180"/>
      </w:pPr>
    </w:lvl>
    <w:lvl w:ilvl="3" w:tplc="26BC42E2" w:tentative="1">
      <w:start w:val="1"/>
      <w:numFmt w:val="decimal"/>
      <w:lvlText w:val="%4."/>
      <w:lvlJc w:val="left"/>
      <w:pPr>
        <w:tabs>
          <w:tab w:val="num" w:pos="2880"/>
        </w:tabs>
        <w:ind w:left="2880" w:hanging="360"/>
      </w:pPr>
    </w:lvl>
    <w:lvl w:ilvl="4" w:tplc="5E8ED1BE" w:tentative="1">
      <w:start w:val="1"/>
      <w:numFmt w:val="lowerLetter"/>
      <w:lvlText w:val="%5."/>
      <w:lvlJc w:val="left"/>
      <w:pPr>
        <w:tabs>
          <w:tab w:val="num" w:pos="3600"/>
        </w:tabs>
        <w:ind w:left="3600" w:hanging="360"/>
      </w:pPr>
    </w:lvl>
    <w:lvl w:ilvl="5" w:tplc="DC8EE9E0" w:tentative="1">
      <w:start w:val="1"/>
      <w:numFmt w:val="lowerRoman"/>
      <w:lvlText w:val="%6."/>
      <w:lvlJc w:val="right"/>
      <w:pPr>
        <w:tabs>
          <w:tab w:val="num" w:pos="4320"/>
        </w:tabs>
        <w:ind w:left="4320" w:hanging="180"/>
      </w:pPr>
    </w:lvl>
    <w:lvl w:ilvl="6" w:tplc="D1CC117A" w:tentative="1">
      <w:start w:val="1"/>
      <w:numFmt w:val="decimal"/>
      <w:lvlText w:val="%7."/>
      <w:lvlJc w:val="left"/>
      <w:pPr>
        <w:tabs>
          <w:tab w:val="num" w:pos="5040"/>
        </w:tabs>
        <w:ind w:left="5040" w:hanging="360"/>
      </w:pPr>
    </w:lvl>
    <w:lvl w:ilvl="7" w:tplc="D9C62F20" w:tentative="1">
      <w:start w:val="1"/>
      <w:numFmt w:val="lowerLetter"/>
      <w:lvlText w:val="%8."/>
      <w:lvlJc w:val="left"/>
      <w:pPr>
        <w:tabs>
          <w:tab w:val="num" w:pos="5760"/>
        </w:tabs>
        <w:ind w:left="5760" w:hanging="360"/>
      </w:pPr>
    </w:lvl>
    <w:lvl w:ilvl="8" w:tplc="2488F8CC" w:tentative="1">
      <w:start w:val="1"/>
      <w:numFmt w:val="lowerRoman"/>
      <w:lvlText w:val="%9."/>
      <w:lvlJc w:val="right"/>
      <w:pPr>
        <w:tabs>
          <w:tab w:val="num" w:pos="6480"/>
        </w:tabs>
        <w:ind w:left="6480" w:hanging="180"/>
      </w:pPr>
    </w:lvl>
  </w:abstractNum>
  <w:abstractNum w:abstractNumId="12" w15:restartNumberingAfterBreak="0">
    <w:nsid w:val="15E7012C"/>
    <w:multiLevelType w:val="hybridMultilevel"/>
    <w:tmpl w:val="79A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71198"/>
    <w:multiLevelType w:val="hybridMultilevel"/>
    <w:tmpl w:val="65A24F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C803FA"/>
    <w:multiLevelType w:val="hybridMultilevel"/>
    <w:tmpl w:val="9FCA9C2A"/>
    <w:lvl w:ilvl="0" w:tplc="919225D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45B77"/>
    <w:multiLevelType w:val="hybridMultilevel"/>
    <w:tmpl w:val="80F25CA0"/>
    <w:lvl w:ilvl="0" w:tplc="B7782658">
      <w:start w:val="1"/>
      <w:numFmt w:val="decimal"/>
      <w:lvlText w:val="%1."/>
      <w:lvlJc w:val="left"/>
      <w:pPr>
        <w:ind w:left="360" w:firstLine="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477B2E"/>
    <w:multiLevelType w:val="hybridMultilevel"/>
    <w:tmpl w:val="A78C2224"/>
    <w:lvl w:ilvl="0" w:tplc="1E7E1A4A">
      <w:start w:val="6"/>
      <w:numFmt w:val="decimal"/>
      <w:lvlText w:val="%1"/>
      <w:lvlJc w:val="left"/>
      <w:pPr>
        <w:tabs>
          <w:tab w:val="num" w:pos="720"/>
        </w:tabs>
        <w:ind w:left="720" w:hanging="360"/>
      </w:pPr>
      <w:rPr>
        <w:rFonts w:hint="default"/>
      </w:rPr>
    </w:lvl>
    <w:lvl w:ilvl="1" w:tplc="C9FC4ED8" w:tentative="1">
      <w:start w:val="1"/>
      <w:numFmt w:val="lowerLetter"/>
      <w:lvlText w:val="%2."/>
      <w:lvlJc w:val="left"/>
      <w:pPr>
        <w:tabs>
          <w:tab w:val="num" w:pos="1440"/>
        </w:tabs>
        <w:ind w:left="1440" w:hanging="360"/>
      </w:pPr>
    </w:lvl>
    <w:lvl w:ilvl="2" w:tplc="2C58952E" w:tentative="1">
      <w:start w:val="1"/>
      <w:numFmt w:val="lowerRoman"/>
      <w:lvlText w:val="%3."/>
      <w:lvlJc w:val="right"/>
      <w:pPr>
        <w:tabs>
          <w:tab w:val="num" w:pos="2160"/>
        </w:tabs>
        <w:ind w:left="2160" w:hanging="180"/>
      </w:pPr>
    </w:lvl>
    <w:lvl w:ilvl="3" w:tplc="A030FC06" w:tentative="1">
      <w:start w:val="1"/>
      <w:numFmt w:val="decimal"/>
      <w:lvlText w:val="%4."/>
      <w:lvlJc w:val="left"/>
      <w:pPr>
        <w:tabs>
          <w:tab w:val="num" w:pos="2880"/>
        </w:tabs>
        <w:ind w:left="2880" w:hanging="360"/>
      </w:pPr>
    </w:lvl>
    <w:lvl w:ilvl="4" w:tplc="00DC4D18" w:tentative="1">
      <w:start w:val="1"/>
      <w:numFmt w:val="lowerLetter"/>
      <w:lvlText w:val="%5."/>
      <w:lvlJc w:val="left"/>
      <w:pPr>
        <w:tabs>
          <w:tab w:val="num" w:pos="3600"/>
        </w:tabs>
        <w:ind w:left="3600" w:hanging="360"/>
      </w:pPr>
    </w:lvl>
    <w:lvl w:ilvl="5" w:tplc="1A9E7950" w:tentative="1">
      <w:start w:val="1"/>
      <w:numFmt w:val="lowerRoman"/>
      <w:lvlText w:val="%6."/>
      <w:lvlJc w:val="right"/>
      <w:pPr>
        <w:tabs>
          <w:tab w:val="num" w:pos="4320"/>
        </w:tabs>
        <w:ind w:left="4320" w:hanging="180"/>
      </w:pPr>
    </w:lvl>
    <w:lvl w:ilvl="6" w:tplc="91EEF3DC" w:tentative="1">
      <w:start w:val="1"/>
      <w:numFmt w:val="decimal"/>
      <w:lvlText w:val="%7."/>
      <w:lvlJc w:val="left"/>
      <w:pPr>
        <w:tabs>
          <w:tab w:val="num" w:pos="5040"/>
        </w:tabs>
        <w:ind w:left="5040" w:hanging="360"/>
      </w:pPr>
    </w:lvl>
    <w:lvl w:ilvl="7" w:tplc="D2F21F7C" w:tentative="1">
      <w:start w:val="1"/>
      <w:numFmt w:val="lowerLetter"/>
      <w:lvlText w:val="%8."/>
      <w:lvlJc w:val="left"/>
      <w:pPr>
        <w:tabs>
          <w:tab w:val="num" w:pos="5760"/>
        </w:tabs>
        <w:ind w:left="5760" w:hanging="360"/>
      </w:pPr>
    </w:lvl>
    <w:lvl w:ilvl="8" w:tplc="3F3A1B28" w:tentative="1">
      <w:start w:val="1"/>
      <w:numFmt w:val="lowerRoman"/>
      <w:lvlText w:val="%9."/>
      <w:lvlJc w:val="right"/>
      <w:pPr>
        <w:tabs>
          <w:tab w:val="num" w:pos="6480"/>
        </w:tabs>
        <w:ind w:left="6480" w:hanging="180"/>
      </w:pPr>
    </w:lvl>
  </w:abstractNum>
  <w:abstractNum w:abstractNumId="17" w15:restartNumberingAfterBreak="0">
    <w:nsid w:val="2A912D1F"/>
    <w:multiLevelType w:val="hybridMultilevel"/>
    <w:tmpl w:val="4AA63D5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2D6960AE"/>
    <w:multiLevelType w:val="hybridMultilevel"/>
    <w:tmpl w:val="DE70F972"/>
    <w:lvl w:ilvl="0" w:tplc="4AE0FD08">
      <w:start w:val="1"/>
      <w:numFmt w:val="decimal"/>
      <w:lvlText w:val="%1."/>
      <w:lvlJc w:val="left"/>
      <w:pPr>
        <w:tabs>
          <w:tab w:val="num" w:pos="1080"/>
        </w:tabs>
        <w:ind w:left="1080" w:hanging="360"/>
      </w:pPr>
      <w:rPr>
        <w:rFonts w:hint="default"/>
      </w:rPr>
    </w:lvl>
    <w:lvl w:ilvl="1" w:tplc="CA8CE9BE">
      <w:start w:val="1"/>
      <w:numFmt w:val="bullet"/>
      <w:lvlText w:val="-"/>
      <w:lvlJc w:val="left"/>
      <w:pPr>
        <w:tabs>
          <w:tab w:val="num" w:pos="1800"/>
        </w:tabs>
        <w:ind w:left="1800" w:hanging="360"/>
      </w:pPr>
      <w:rPr>
        <w:rFonts w:ascii="Times New Roman" w:eastAsia="Times New Roman" w:hAnsi="Times New Roman" w:hint="default"/>
      </w:rPr>
    </w:lvl>
    <w:lvl w:ilvl="2" w:tplc="D300225A" w:tentative="1">
      <w:start w:val="1"/>
      <w:numFmt w:val="lowerRoman"/>
      <w:lvlText w:val="%3."/>
      <w:lvlJc w:val="right"/>
      <w:pPr>
        <w:tabs>
          <w:tab w:val="num" w:pos="2520"/>
        </w:tabs>
        <w:ind w:left="2520" w:hanging="180"/>
      </w:pPr>
    </w:lvl>
    <w:lvl w:ilvl="3" w:tplc="5ACA5E44" w:tentative="1">
      <w:start w:val="1"/>
      <w:numFmt w:val="decimal"/>
      <w:lvlText w:val="%4."/>
      <w:lvlJc w:val="left"/>
      <w:pPr>
        <w:tabs>
          <w:tab w:val="num" w:pos="3240"/>
        </w:tabs>
        <w:ind w:left="3240" w:hanging="360"/>
      </w:pPr>
    </w:lvl>
    <w:lvl w:ilvl="4" w:tplc="B566A68E" w:tentative="1">
      <w:start w:val="1"/>
      <w:numFmt w:val="lowerLetter"/>
      <w:lvlText w:val="%5."/>
      <w:lvlJc w:val="left"/>
      <w:pPr>
        <w:tabs>
          <w:tab w:val="num" w:pos="3960"/>
        </w:tabs>
        <w:ind w:left="3960" w:hanging="360"/>
      </w:pPr>
    </w:lvl>
    <w:lvl w:ilvl="5" w:tplc="380EF812" w:tentative="1">
      <w:start w:val="1"/>
      <w:numFmt w:val="lowerRoman"/>
      <w:lvlText w:val="%6."/>
      <w:lvlJc w:val="right"/>
      <w:pPr>
        <w:tabs>
          <w:tab w:val="num" w:pos="4680"/>
        </w:tabs>
        <w:ind w:left="4680" w:hanging="180"/>
      </w:pPr>
    </w:lvl>
    <w:lvl w:ilvl="6" w:tplc="7E3E8498" w:tentative="1">
      <w:start w:val="1"/>
      <w:numFmt w:val="decimal"/>
      <w:lvlText w:val="%7."/>
      <w:lvlJc w:val="left"/>
      <w:pPr>
        <w:tabs>
          <w:tab w:val="num" w:pos="5400"/>
        </w:tabs>
        <w:ind w:left="5400" w:hanging="360"/>
      </w:pPr>
    </w:lvl>
    <w:lvl w:ilvl="7" w:tplc="5286548E" w:tentative="1">
      <w:start w:val="1"/>
      <w:numFmt w:val="lowerLetter"/>
      <w:lvlText w:val="%8."/>
      <w:lvlJc w:val="left"/>
      <w:pPr>
        <w:tabs>
          <w:tab w:val="num" w:pos="6120"/>
        </w:tabs>
        <w:ind w:left="6120" w:hanging="360"/>
      </w:pPr>
    </w:lvl>
    <w:lvl w:ilvl="8" w:tplc="4C1055D4" w:tentative="1">
      <w:start w:val="1"/>
      <w:numFmt w:val="lowerRoman"/>
      <w:lvlText w:val="%9."/>
      <w:lvlJc w:val="right"/>
      <w:pPr>
        <w:tabs>
          <w:tab w:val="num" w:pos="6840"/>
        </w:tabs>
        <w:ind w:left="6840" w:hanging="180"/>
      </w:pPr>
    </w:lvl>
  </w:abstractNum>
  <w:abstractNum w:abstractNumId="19" w15:restartNumberingAfterBreak="0">
    <w:nsid w:val="36B21ADC"/>
    <w:multiLevelType w:val="hybridMultilevel"/>
    <w:tmpl w:val="7FD81B28"/>
    <w:lvl w:ilvl="0" w:tplc="9E524F3E">
      <w:start w:val="1"/>
      <w:numFmt w:val="decimal"/>
      <w:lvlText w:val="%1."/>
      <w:lvlJc w:val="left"/>
      <w:pPr>
        <w:tabs>
          <w:tab w:val="num" w:pos="720"/>
        </w:tabs>
        <w:ind w:left="720" w:hanging="360"/>
      </w:pPr>
      <w:rPr>
        <w:rFonts w:hint="default"/>
      </w:rPr>
    </w:lvl>
    <w:lvl w:ilvl="1" w:tplc="8A242642" w:tentative="1">
      <w:start w:val="1"/>
      <w:numFmt w:val="lowerLetter"/>
      <w:lvlText w:val="%2."/>
      <w:lvlJc w:val="left"/>
      <w:pPr>
        <w:tabs>
          <w:tab w:val="num" w:pos="1440"/>
        </w:tabs>
        <w:ind w:left="1440" w:hanging="360"/>
      </w:pPr>
    </w:lvl>
    <w:lvl w:ilvl="2" w:tplc="311A2876" w:tentative="1">
      <w:start w:val="1"/>
      <w:numFmt w:val="lowerRoman"/>
      <w:lvlText w:val="%3."/>
      <w:lvlJc w:val="right"/>
      <w:pPr>
        <w:tabs>
          <w:tab w:val="num" w:pos="2160"/>
        </w:tabs>
        <w:ind w:left="2160" w:hanging="180"/>
      </w:pPr>
    </w:lvl>
    <w:lvl w:ilvl="3" w:tplc="8D544078" w:tentative="1">
      <w:start w:val="1"/>
      <w:numFmt w:val="decimal"/>
      <w:lvlText w:val="%4."/>
      <w:lvlJc w:val="left"/>
      <w:pPr>
        <w:tabs>
          <w:tab w:val="num" w:pos="2880"/>
        </w:tabs>
        <w:ind w:left="2880" w:hanging="360"/>
      </w:pPr>
    </w:lvl>
    <w:lvl w:ilvl="4" w:tplc="C56AE780" w:tentative="1">
      <w:start w:val="1"/>
      <w:numFmt w:val="lowerLetter"/>
      <w:lvlText w:val="%5."/>
      <w:lvlJc w:val="left"/>
      <w:pPr>
        <w:tabs>
          <w:tab w:val="num" w:pos="3600"/>
        </w:tabs>
        <w:ind w:left="3600" w:hanging="360"/>
      </w:pPr>
    </w:lvl>
    <w:lvl w:ilvl="5" w:tplc="A26EE568" w:tentative="1">
      <w:start w:val="1"/>
      <w:numFmt w:val="lowerRoman"/>
      <w:lvlText w:val="%6."/>
      <w:lvlJc w:val="right"/>
      <w:pPr>
        <w:tabs>
          <w:tab w:val="num" w:pos="4320"/>
        </w:tabs>
        <w:ind w:left="4320" w:hanging="180"/>
      </w:pPr>
    </w:lvl>
    <w:lvl w:ilvl="6" w:tplc="47BA294C" w:tentative="1">
      <w:start w:val="1"/>
      <w:numFmt w:val="decimal"/>
      <w:lvlText w:val="%7."/>
      <w:lvlJc w:val="left"/>
      <w:pPr>
        <w:tabs>
          <w:tab w:val="num" w:pos="5040"/>
        </w:tabs>
        <w:ind w:left="5040" w:hanging="360"/>
      </w:pPr>
    </w:lvl>
    <w:lvl w:ilvl="7" w:tplc="D0C21EC0" w:tentative="1">
      <w:start w:val="1"/>
      <w:numFmt w:val="lowerLetter"/>
      <w:lvlText w:val="%8."/>
      <w:lvlJc w:val="left"/>
      <w:pPr>
        <w:tabs>
          <w:tab w:val="num" w:pos="5760"/>
        </w:tabs>
        <w:ind w:left="5760" w:hanging="360"/>
      </w:pPr>
    </w:lvl>
    <w:lvl w:ilvl="8" w:tplc="F5869AD2" w:tentative="1">
      <w:start w:val="1"/>
      <w:numFmt w:val="lowerRoman"/>
      <w:lvlText w:val="%9."/>
      <w:lvlJc w:val="right"/>
      <w:pPr>
        <w:tabs>
          <w:tab w:val="num" w:pos="6480"/>
        </w:tabs>
        <w:ind w:left="6480" w:hanging="180"/>
      </w:pPr>
    </w:lvl>
  </w:abstractNum>
  <w:abstractNum w:abstractNumId="20" w15:restartNumberingAfterBreak="0">
    <w:nsid w:val="379339EB"/>
    <w:multiLevelType w:val="hybridMultilevel"/>
    <w:tmpl w:val="BF9E9E62"/>
    <w:lvl w:ilvl="0" w:tplc="7C566F2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3A1D17A7"/>
    <w:multiLevelType w:val="hybridMultilevel"/>
    <w:tmpl w:val="13145354"/>
    <w:lvl w:ilvl="0" w:tplc="F4F4F978">
      <w:start w:val="2"/>
      <w:numFmt w:val="decimal"/>
      <w:lvlText w:val="%1."/>
      <w:lvlJc w:val="left"/>
      <w:pPr>
        <w:tabs>
          <w:tab w:val="num" w:pos="720"/>
        </w:tabs>
        <w:ind w:left="720" w:hanging="360"/>
      </w:pPr>
      <w:rPr>
        <w:rFonts w:hint="default"/>
      </w:rPr>
    </w:lvl>
    <w:lvl w:ilvl="1" w:tplc="2DEC38A0" w:tentative="1">
      <w:start w:val="1"/>
      <w:numFmt w:val="lowerLetter"/>
      <w:lvlText w:val="%2."/>
      <w:lvlJc w:val="left"/>
      <w:pPr>
        <w:tabs>
          <w:tab w:val="num" w:pos="1440"/>
        </w:tabs>
        <w:ind w:left="1440" w:hanging="360"/>
      </w:pPr>
    </w:lvl>
    <w:lvl w:ilvl="2" w:tplc="E0D879F4" w:tentative="1">
      <w:start w:val="1"/>
      <w:numFmt w:val="lowerRoman"/>
      <w:lvlText w:val="%3."/>
      <w:lvlJc w:val="right"/>
      <w:pPr>
        <w:tabs>
          <w:tab w:val="num" w:pos="2160"/>
        </w:tabs>
        <w:ind w:left="2160" w:hanging="180"/>
      </w:pPr>
    </w:lvl>
    <w:lvl w:ilvl="3" w:tplc="1D5C9BA2" w:tentative="1">
      <w:start w:val="1"/>
      <w:numFmt w:val="decimal"/>
      <w:lvlText w:val="%4."/>
      <w:lvlJc w:val="left"/>
      <w:pPr>
        <w:tabs>
          <w:tab w:val="num" w:pos="2880"/>
        </w:tabs>
        <w:ind w:left="2880" w:hanging="360"/>
      </w:pPr>
    </w:lvl>
    <w:lvl w:ilvl="4" w:tplc="21FC3190" w:tentative="1">
      <w:start w:val="1"/>
      <w:numFmt w:val="lowerLetter"/>
      <w:lvlText w:val="%5."/>
      <w:lvlJc w:val="left"/>
      <w:pPr>
        <w:tabs>
          <w:tab w:val="num" w:pos="3600"/>
        </w:tabs>
        <w:ind w:left="3600" w:hanging="360"/>
      </w:pPr>
    </w:lvl>
    <w:lvl w:ilvl="5" w:tplc="C784B660" w:tentative="1">
      <w:start w:val="1"/>
      <w:numFmt w:val="lowerRoman"/>
      <w:lvlText w:val="%6."/>
      <w:lvlJc w:val="right"/>
      <w:pPr>
        <w:tabs>
          <w:tab w:val="num" w:pos="4320"/>
        </w:tabs>
        <w:ind w:left="4320" w:hanging="180"/>
      </w:pPr>
    </w:lvl>
    <w:lvl w:ilvl="6" w:tplc="FFE229EA" w:tentative="1">
      <w:start w:val="1"/>
      <w:numFmt w:val="decimal"/>
      <w:lvlText w:val="%7."/>
      <w:lvlJc w:val="left"/>
      <w:pPr>
        <w:tabs>
          <w:tab w:val="num" w:pos="5040"/>
        </w:tabs>
        <w:ind w:left="5040" w:hanging="360"/>
      </w:pPr>
    </w:lvl>
    <w:lvl w:ilvl="7" w:tplc="55D8C312" w:tentative="1">
      <w:start w:val="1"/>
      <w:numFmt w:val="lowerLetter"/>
      <w:lvlText w:val="%8."/>
      <w:lvlJc w:val="left"/>
      <w:pPr>
        <w:tabs>
          <w:tab w:val="num" w:pos="5760"/>
        </w:tabs>
        <w:ind w:left="5760" w:hanging="360"/>
      </w:pPr>
    </w:lvl>
    <w:lvl w:ilvl="8" w:tplc="3A925716" w:tentative="1">
      <w:start w:val="1"/>
      <w:numFmt w:val="lowerRoman"/>
      <w:lvlText w:val="%9."/>
      <w:lvlJc w:val="right"/>
      <w:pPr>
        <w:tabs>
          <w:tab w:val="num" w:pos="6480"/>
        </w:tabs>
        <w:ind w:left="6480" w:hanging="180"/>
      </w:pPr>
    </w:lvl>
  </w:abstractNum>
  <w:abstractNum w:abstractNumId="22" w15:restartNumberingAfterBreak="0">
    <w:nsid w:val="42E50DE8"/>
    <w:multiLevelType w:val="hybridMultilevel"/>
    <w:tmpl w:val="C1B82FCA"/>
    <w:lvl w:ilvl="0" w:tplc="E488EACA">
      <w:start w:val="1"/>
      <w:numFmt w:val="decimal"/>
      <w:lvlText w:val="%1."/>
      <w:lvlJc w:val="left"/>
      <w:pPr>
        <w:ind w:left="1080" w:hanging="360"/>
      </w:pPr>
      <w:rPr>
        <w:rFonts w:ascii="Helvetica" w:eastAsia="Times New Roman" w:hAnsi="Helvetic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A25E40"/>
    <w:multiLevelType w:val="hybridMultilevel"/>
    <w:tmpl w:val="C6EA975C"/>
    <w:lvl w:ilvl="0" w:tplc="5A68E004">
      <w:start w:val="1"/>
      <w:numFmt w:val="decimal"/>
      <w:lvlText w:val="%1."/>
      <w:lvlJc w:val="left"/>
      <w:pPr>
        <w:tabs>
          <w:tab w:val="num" w:pos="1080"/>
        </w:tabs>
        <w:ind w:left="1080" w:hanging="360"/>
      </w:pPr>
      <w:rPr>
        <w:rFonts w:hint="default"/>
      </w:rPr>
    </w:lvl>
    <w:lvl w:ilvl="1" w:tplc="B1F80966" w:tentative="1">
      <w:start w:val="1"/>
      <w:numFmt w:val="lowerLetter"/>
      <w:lvlText w:val="%2."/>
      <w:lvlJc w:val="left"/>
      <w:pPr>
        <w:tabs>
          <w:tab w:val="num" w:pos="1800"/>
        </w:tabs>
        <w:ind w:left="1800" w:hanging="360"/>
      </w:pPr>
    </w:lvl>
    <w:lvl w:ilvl="2" w:tplc="07325E90" w:tentative="1">
      <w:start w:val="1"/>
      <w:numFmt w:val="lowerRoman"/>
      <w:lvlText w:val="%3."/>
      <w:lvlJc w:val="right"/>
      <w:pPr>
        <w:tabs>
          <w:tab w:val="num" w:pos="2520"/>
        </w:tabs>
        <w:ind w:left="2520" w:hanging="180"/>
      </w:pPr>
    </w:lvl>
    <w:lvl w:ilvl="3" w:tplc="51B01CEC" w:tentative="1">
      <w:start w:val="1"/>
      <w:numFmt w:val="decimal"/>
      <w:lvlText w:val="%4."/>
      <w:lvlJc w:val="left"/>
      <w:pPr>
        <w:tabs>
          <w:tab w:val="num" w:pos="3240"/>
        </w:tabs>
        <w:ind w:left="3240" w:hanging="360"/>
      </w:pPr>
    </w:lvl>
    <w:lvl w:ilvl="4" w:tplc="E918E3FC" w:tentative="1">
      <w:start w:val="1"/>
      <w:numFmt w:val="lowerLetter"/>
      <w:lvlText w:val="%5."/>
      <w:lvlJc w:val="left"/>
      <w:pPr>
        <w:tabs>
          <w:tab w:val="num" w:pos="3960"/>
        </w:tabs>
        <w:ind w:left="3960" w:hanging="360"/>
      </w:pPr>
    </w:lvl>
    <w:lvl w:ilvl="5" w:tplc="F59E44F0" w:tentative="1">
      <w:start w:val="1"/>
      <w:numFmt w:val="lowerRoman"/>
      <w:lvlText w:val="%6."/>
      <w:lvlJc w:val="right"/>
      <w:pPr>
        <w:tabs>
          <w:tab w:val="num" w:pos="4680"/>
        </w:tabs>
        <w:ind w:left="4680" w:hanging="180"/>
      </w:pPr>
    </w:lvl>
    <w:lvl w:ilvl="6" w:tplc="41720FF0" w:tentative="1">
      <w:start w:val="1"/>
      <w:numFmt w:val="decimal"/>
      <w:lvlText w:val="%7."/>
      <w:lvlJc w:val="left"/>
      <w:pPr>
        <w:tabs>
          <w:tab w:val="num" w:pos="5400"/>
        </w:tabs>
        <w:ind w:left="5400" w:hanging="360"/>
      </w:pPr>
    </w:lvl>
    <w:lvl w:ilvl="7" w:tplc="C0F0573A" w:tentative="1">
      <w:start w:val="1"/>
      <w:numFmt w:val="lowerLetter"/>
      <w:lvlText w:val="%8."/>
      <w:lvlJc w:val="left"/>
      <w:pPr>
        <w:tabs>
          <w:tab w:val="num" w:pos="6120"/>
        </w:tabs>
        <w:ind w:left="6120" w:hanging="360"/>
      </w:pPr>
    </w:lvl>
    <w:lvl w:ilvl="8" w:tplc="E5883C0E" w:tentative="1">
      <w:start w:val="1"/>
      <w:numFmt w:val="lowerRoman"/>
      <w:lvlText w:val="%9."/>
      <w:lvlJc w:val="right"/>
      <w:pPr>
        <w:tabs>
          <w:tab w:val="num" w:pos="6840"/>
        </w:tabs>
        <w:ind w:left="6840" w:hanging="180"/>
      </w:pPr>
    </w:lvl>
  </w:abstractNum>
  <w:abstractNum w:abstractNumId="24" w15:restartNumberingAfterBreak="0">
    <w:nsid w:val="4F232947"/>
    <w:multiLevelType w:val="hybridMultilevel"/>
    <w:tmpl w:val="13063800"/>
    <w:lvl w:ilvl="0" w:tplc="6BCCE2E4">
      <w:start w:val="1"/>
      <w:numFmt w:val="decimal"/>
      <w:lvlText w:val="%1."/>
      <w:lvlJc w:val="left"/>
      <w:pPr>
        <w:tabs>
          <w:tab w:val="num" w:pos="720"/>
        </w:tabs>
        <w:ind w:left="720" w:hanging="360"/>
      </w:pPr>
      <w:rPr>
        <w:rFonts w:hint="default"/>
      </w:rPr>
    </w:lvl>
    <w:lvl w:ilvl="1" w:tplc="DDA21D5A" w:tentative="1">
      <w:start w:val="1"/>
      <w:numFmt w:val="lowerLetter"/>
      <w:lvlText w:val="%2."/>
      <w:lvlJc w:val="left"/>
      <w:pPr>
        <w:tabs>
          <w:tab w:val="num" w:pos="1440"/>
        </w:tabs>
        <w:ind w:left="1440" w:hanging="360"/>
      </w:pPr>
    </w:lvl>
    <w:lvl w:ilvl="2" w:tplc="49024984" w:tentative="1">
      <w:start w:val="1"/>
      <w:numFmt w:val="lowerRoman"/>
      <w:lvlText w:val="%3."/>
      <w:lvlJc w:val="right"/>
      <w:pPr>
        <w:tabs>
          <w:tab w:val="num" w:pos="2160"/>
        </w:tabs>
        <w:ind w:left="2160" w:hanging="180"/>
      </w:pPr>
    </w:lvl>
    <w:lvl w:ilvl="3" w:tplc="E12E5A5E" w:tentative="1">
      <w:start w:val="1"/>
      <w:numFmt w:val="decimal"/>
      <w:lvlText w:val="%4."/>
      <w:lvlJc w:val="left"/>
      <w:pPr>
        <w:tabs>
          <w:tab w:val="num" w:pos="2880"/>
        </w:tabs>
        <w:ind w:left="2880" w:hanging="360"/>
      </w:pPr>
    </w:lvl>
    <w:lvl w:ilvl="4" w:tplc="1BBC7B9C" w:tentative="1">
      <w:start w:val="1"/>
      <w:numFmt w:val="lowerLetter"/>
      <w:lvlText w:val="%5."/>
      <w:lvlJc w:val="left"/>
      <w:pPr>
        <w:tabs>
          <w:tab w:val="num" w:pos="3600"/>
        </w:tabs>
        <w:ind w:left="3600" w:hanging="360"/>
      </w:pPr>
    </w:lvl>
    <w:lvl w:ilvl="5" w:tplc="95544B1C" w:tentative="1">
      <w:start w:val="1"/>
      <w:numFmt w:val="lowerRoman"/>
      <w:lvlText w:val="%6."/>
      <w:lvlJc w:val="right"/>
      <w:pPr>
        <w:tabs>
          <w:tab w:val="num" w:pos="4320"/>
        </w:tabs>
        <w:ind w:left="4320" w:hanging="180"/>
      </w:pPr>
    </w:lvl>
    <w:lvl w:ilvl="6" w:tplc="C9BE1236" w:tentative="1">
      <w:start w:val="1"/>
      <w:numFmt w:val="decimal"/>
      <w:lvlText w:val="%7."/>
      <w:lvlJc w:val="left"/>
      <w:pPr>
        <w:tabs>
          <w:tab w:val="num" w:pos="5040"/>
        </w:tabs>
        <w:ind w:left="5040" w:hanging="360"/>
      </w:pPr>
    </w:lvl>
    <w:lvl w:ilvl="7" w:tplc="1D247202" w:tentative="1">
      <w:start w:val="1"/>
      <w:numFmt w:val="lowerLetter"/>
      <w:lvlText w:val="%8."/>
      <w:lvlJc w:val="left"/>
      <w:pPr>
        <w:tabs>
          <w:tab w:val="num" w:pos="5760"/>
        </w:tabs>
        <w:ind w:left="5760" w:hanging="360"/>
      </w:pPr>
    </w:lvl>
    <w:lvl w:ilvl="8" w:tplc="333A9782" w:tentative="1">
      <w:start w:val="1"/>
      <w:numFmt w:val="lowerRoman"/>
      <w:lvlText w:val="%9."/>
      <w:lvlJc w:val="right"/>
      <w:pPr>
        <w:tabs>
          <w:tab w:val="num" w:pos="6480"/>
        </w:tabs>
        <w:ind w:left="6480" w:hanging="180"/>
      </w:pPr>
    </w:lvl>
  </w:abstractNum>
  <w:abstractNum w:abstractNumId="25" w15:restartNumberingAfterBreak="0">
    <w:nsid w:val="52E60040"/>
    <w:multiLevelType w:val="hybridMultilevel"/>
    <w:tmpl w:val="397801A2"/>
    <w:lvl w:ilvl="0" w:tplc="A4DAA94E">
      <w:start w:val="6"/>
      <w:numFmt w:val="decimal"/>
      <w:lvlText w:val="%1."/>
      <w:lvlJc w:val="left"/>
      <w:pPr>
        <w:tabs>
          <w:tab w:val="num" w:pos="720"/>
        </w:tabs>
        <w:ind w:left="720" w:hanging="360"/>
      </w:pPr>
      <w:rPr>
        <w:rFonts w:hint="default"/>
      </w:rPr>
    </w:lvl>
    <w:lvl w:ilvl="1" w:tplc="93466130" w:tentative="1">
      <w:start w:val="1"/>
      <w:numFmt w:val="lowerLetter"/>
      <w:lvlText w:val="%2."/>
      <w:lvlJc w:val="left"/>
      <w:pPr>
        <w:tabs>
          <w:tab w:val="num" w:pos="1440"/>
        </w:tabs>
        <w:ind w:left="1440" w:hanging="360"/>
      </w:pPr>
    </w:lvl>
    <w:lvl w:ilvl="2" w:tplc="CA9EB700" w:tentative="1">
      <w:start w:val="1"/>
      <w:numFmt w:val="lowerRoman"/>
      <w:lvlText w:val="%3."/>
      <w:lvlJc w:val="right"/>
      <w:pPr>
        <w:tabs>
          <w:tab w:val="num" w:pos="2160"/>
        </w:tabs>
        <w:ind w:left="2160" w:hanging="180"/>
      </w:pPr>
    </w:lvl>
    <w:lvl w:ilvl="3" w:tplc="157A4378" w:tentative="1">
      <w:start w:val="1"/>
      <w:numFmt w:val="decimal"/>
      <w:lvlText w:val="%4."/>
      <w:lvlJc w:val="left"/>
      <w:pPr>
        <w:tabs>
          <w:tab w:val="num" w:pos="2880"/>
        </w:tabs>
        <w:ind w:left="2880" w:hanging="360"/>
      </w:pPr>
    </w:lvl>
    <w:lvl w:ilvl="4" w:tplc="BF7A1BF6" w:tentative="1">
      <w:start w:val="1"/>
      <w:numFmt w:val="lowerLetter"/>
      <w:lvlText w:val="%5."/>
      <w:lvlJc w:val="left"/>
      <w:pPr>
        <w:tabs>
          <w:tab w:val="num" w:pos="3600"/>
        </w:tabs>
        <w:ind w:left="3600" w:hanging="360"/>
      </w:pPr>
    </w:lvl>
    <w:lvl w:ilvl="5" w:tplc="24F67C8E" w:tentative="1">
      <w:start w:val="1"/>
      <w:numFmt w:val="lowerRoman"/>
      <w:lvlText w:val="%6."/>
      <w:lvlJc w:val="right"/>
      <w:pPr>
        <w:tabs>
          <w:tab w:val="num" w:pos="4320"/>
        </w:tabs>
        <w:ind w:left="4320" w:hanging="180"/>
      </w:pPr>
    </w:lvl>
    <w:lvl w:ilvl="6" w:tplc="C36C9290" w:tentative="1">
      <w:start w:val="1"/>
      <w:numFmt w:val="decimal"/>
      <w:lvlText w:val="%7."/>
      <w:lvlJc w:val="left"/>
      <w:pPr>
        <w:tabs>
          <w:tab w:val="num" w:pos="5040"/>
        </w:tabs>
        <w:ind w:left="5040" w:hanging="360"/>
      </w:pPr>
    </w:lvl>
    <w:lvl w:ilvl="7" w:tplc="39805EEA" w:tentative="1">
      <w:start w:val="1"/>
      <w:numFmt w:val="lowerLetter"/>
      <w:lvlText w:val="%8."/>
      <w:lvlJc w:val="left"/>
      <w:pPr>
        <w:tabs>
          <w:tab w:val="num" w:pos="5760"/>
        </w:tabs>
        <w:ind w:left="5760" w:hanging="360"/>
      </w:pPr>
    </w:lvl>
    <w:lvl w:ilvl="8" w:tplc="B22A83E2" w:tentative="1">
      <w:start w:val="1"/>
      <w:numFmt w:val="lowerRoman"/>
      <w:lvlText w:val="%9."/>
      <w:lvlJc w:val="right"/>
      <w:pPr>
        <w:tabs>
          <w:tab w:val="num" w:pos="6480"/>
        </w:tabs>
        <w:ind w:left="6480" w:hanging="180"/>
      </w:pPr>
    </w:lvl>
  </w:abstractNum>
  <w:abstractNum w:abstractNumId="26" w15:restartNumberingAfterBreak="0">
    <w:nsid w:val="56A011AE"/>
    <w:multiLevelType w:val="hybridMultilevel"/>
    <w:tmpl w:val="D10C4E98"/>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56A538AD"/>
    <w:multiLevelType w:val="hybridMultilevel"/>
    <w:tmpl w:val="E37A7210"/>
    <w:lvl w:ilvl="0" w:tplc="FC1C854A">
      <w:start w:val="1"/>
      <w:numFmt w:val="decimal"/>
      <w:lvlText w:val="%1."/>
      <w:lvlJc w:val="left"/>
      <w:pPr>
        <w:ind w:left="1620" w:hanging="9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75F21CE"/>
    <w:multiLevelType w:val="hybridMultilevel"/>
    <w:tmpl w:val="1CD6B02E"/>
    <w:lvl w:ilvl="0" w:tplc="78F013D2">
      <w:start w:val="1"/>
      <w:numFmt w:val="lowerLetter"/>
      <w:lvlText w:val="%1."/>
      <w:lvlJc w:val="left"/>
      <w:pPr>
        <w:ind w:left="1800" w:hanging="720"/>
      </w:pPr>
      <w:rPr>
        <w:rFonts w:ascii="Helvetica" w:eastAsia="Times New Roman"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790A45"/>
    <w:multiLevelType w:val="hybridMultilevel"/>
    <w:tmpl w:val="186C6B94"/>
    <w:lvl w:ilvl="0" w:tplc="A4829C90">
      <w:start w:val="1"/>
      <w:numFmt w:val="decimal"/>
      <w:lvlText w:val="%1."/>
      <w:lvlJc w:val="left"/>
      <w:pPr>
        <w:ind w:left="648" w:hanging="360"/>
      </w:pPr>
      <w:rPr>
        <w:rFonts w:hint="default"/>
        <w:color w:val="000000"/>
      </w:rPr>
    </w:lvl>
    <w:lvl w:ilvl="1" w:tplc="74682228">
      <w:start w:val="1"/>
      <w:numFmt w:val="lowerLetter"/>
      <w:lvlText w:val="%2."/>
      <w:lvlJc w:val="left"/>
      <w:pPr>
        <w:ind w:left="1368" w:hanging="360"/>
      </w:pPr>
      <w:rPr>
        <w:color w:val="auto"/>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77F643D"/>
    <w:multiLevelType w:val="hybridMultilevel"/>
    <w:tmpl w:val="F20E95D2"/>
    <w:lvl w:ilvl="0" w:tplc="067048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3C68EF"/>
    <w:multiLevelType w:val="hybridMultilevel"/>
    <w:tmpl w:val="B7E8C410"/>
    <w:lvl w:ilvl="0" w:tplc="5D7CB07E">
      <w:start w:val="1"/>
      <w:numFmt w:val="decimal"/>
      <w:lvlText w:val="%1."/>
      <w:lvlJc w:val="left"/>
      <w:pPr>
        <w:ind w:left="72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C7B2C8D"/>
    <w:multiLevelType w:val="hybridMultilevel"/>
    <w:tmpl w:val="993AF37E"/>
    <w:lvl w:ilvl="0" w:tplc="07F21086">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4C4890"/>
    <w:multiLevelType w:val="hybridMultilevel"/>
    <w:tmpl w:val="8B50E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A5D38"/>
    <w:multiLevelType w:val="hybridMultilevel"/>
    <w:tmpl w:val="EAE4DCBE"/>
    <w:lvl w:ilvl="0" w:tplc="8D464E7C">
      <w:start w:val="2"/>
      <w:numFmt w:val="decimal"/>
      <w:lvlText w:val="%1."/>
      <w:lvlJc w:val="left"/>
      <w:pPr>
        <w:tabs>
          <w:tab w:val="num" w:pos="1080"/>
        </w:tabs>
        <w:ind w:left="1080" w:hanging="360"/>
      </w:pPr>
      <w:rPr>
        <w:rFonts w:hint="default"/>
      </w:rPr>
    </w:lvl>
    <w:lvl w:ilvl="1" w:tplc="72386EAE" w:tentative="1">
      <w:start w:val="1"/>
      <w:numFmt w:val="lowerLetter"/>
      <w:lvlText w:val="%2."/>
      <w:lvlJc w:val="left"/>
      <w:pPr>
        <w:tabs>
          <w:tab w:val="num" w:pos="1800"/>
        </w:tabs>
        <w:ind w:left="1800" w:hanging="360"/>
      </w:pPr>
    </w:lvl>
    <w:lvl w:ilvl="2" w:tplc="7E30796A" w:tentative="1">
      <w:start w:val="1"/>
      <w:numFmt w:val="lowerRoman"/>
      <w:lvlText w:val="%3."/>
      <w:lvlJc w:val="right"/>
      <w:pPr>
        <w:tabs>
          <w:tab w:val="num" w:pos="2520"/>
        </w:tabs>
        <w:ind w:left="2520" w:hanging="180"/>
      </w:pPr>
    </w:lvl>
    <w:lvl w:ilvl="3" w:tplc="61AA11B8" w:tentative="1">
      <w:start w:val="1"/>
      <w:numFmt w:val="decimal"/>
      <w:lvlText w:val="%4."/>
      <w:lvlJc w:val="left"/>
      <w:pPr>
        <w:tabs>
          <w:tab w:val="num" w:pos="3240"/>
        </w:tabs>
        <w:ind w:left="3240" w:hanging="360"/>
      </w:pPr>
    </w:lvl>
    <w:lvl w:ilvl="4" w:tplc="202477FE" w:tentative="1">
      <w:start w:val="1"/>
      <w:numFmt w:val="lowerLetter"/>
      <w:lvlText w:val="%5."/>
      <w:lvlJc w:val="left"/>
      <w:pPr>
        <w:tabs>
          <w:tab w:val="num" w:pos="3960"/>
        </w:tabs>
        <w:ind w:left="3960" w:hanging="360"/>
      </w:pPr>
    </w:lvl>
    <w:lvl w:ilvl="5" w:tplc="B2C84A34" w:tentative="1">
      <w:start w:val="1"/>
      <w:numFmt w:val="lowerRoman"/>
      <w:lvlText w:val="%6."/>
      <w:lvlJc w:val="right"/>
      <w:pPr>
        <w:tabs>
          <w:tab w:val="num" w:pos="4680"/>
        </w:tabs>
        <w:ind w:left="4680" w:hanging="180"/>
      </w:pPr>
    </w:lvl>
    <w:lvl w:ilvl="6" w:tplc="38A43F12" w:tentative="1">
      <w:start w:val="1"/>
      <w:numFmt w:val="decimal"/>
      <w:lvlText w:val="%7."/>
      <w:lvlJc w:val="left"/>
      <w:pPr>
        <w:tabs>
          <w:tab w:val="num" w:pos="5400"/>
        </w:tabs>
        <w:ind w:left="5400" w:hanging="360"/>
      </w:pPr>
    </w:lvl>
    <w:lvl w:ilvl="7" w:tplc="0E007658" w:tentative="1">
      <w:start w:val="1"/>
      <w:numFmt w:val="lowerLetter"/>
      <w:lvlText w:val="%8."/>
      <w:lvlJc w:val="left"/>
      <w:pPr>
        <w:tabs>
          <w:tab w:val="num" w:pos="6120"/>
        </w:tabs>
        <w:ind w:left="6120" w:hanging="360"/>
      </w:pPr>
    </w:lvl>
    <w:lvl w:ilvl="8" w:tplc="8214C688" w:tentative="1">
      <w:start w:val="1"/>
      <w:numFmt w:val="lowerRoman"/>
      <w:lvlText w:val="%9."/>
      <w:lvlJc w:val="right"/>
      <w:pPr>
        <w:tabs>
          <w:tab w:val="num" w:pos="6840"/>
        </w:tabs>
        <w:ind w:left="6840" w:hanging="180"/>
      </w:pPr>
    </w:lvl>
  </w:abstractNum>
  <w:abstractNum w:abstractNumId="35" w15:restartNumberingAfterBreak="0">
    <w:nsid w:val="724765FC"/>
    <w:multiLevelType w:val="hybridMultilevel"/>
    <w:tmpl w:val="CF64BD4A"/>
    <w:lvl w:ilvl="0" w:tplc="7AAA4264">
      <w:start w:val="6"/>
      <w:numFmt w:val="decimal"/>
      <w:lvlText w:val="%1."/>
      <w:lvlJc w:val="left"/>
      <w:pPr>
        <w:tabs>
          <w:tab w:val="num" w:pos="720"/>
        </w:tabs>
        <w:ind w:left="720" w:hanging="360"/>
      </w:pPr>
      <w:rPr>
        <w:rFonts w:hint="default"/>
      </w:rPr>
    </w:lvl>
    <w:lvl w:ilvl="1" w:tplc="71D09B36" w:tentative="1">
      <w:start w:val="1"/>
      <w:numFmt w:val="lowerLetter"/>
      <w:lvlText w:val="%2."/>
      <w:lvlJc w:val="left"/>
      <w:pPr>
        <w:tabs>
          <w:tab w:val="num" w:pos="1440"/>
        </w:tabs>
        <w:ind w:left="1440" w:hanging="360"/>
      </w:pPr>
    </w:lvl>
    <w:lvl w:ilvl="2" w:tplc="E36414A8" w:tentative="1">
      <w:start w:val="1"/>
      <w:numFmt w:val="lowerRoman"/>
      <w:lvlText w:val="%3."/>
      <w:lvlJc w:val="right"/>
      <w:pPr>
        <w:tabs>
          <w:tab w:val="num" w:pos="2160"/>
        </w:tabs>
        <w:ind w:left="2160" w:hanging="180"/>
      </w:pPr>
    </w:lvl>
    <w:lvl w:ilvl="3" w:tplc="CB5885F2" w:tentative="1">
      <w:start w:val="1"/>
      <w:numFmt w:val="decimal"/>
      <w:lvlText w:val="%4."/>
      <w:lvlJc w:val="left"/>
      <w:pPr>
        <w:tabs>
          <w:tab w:val="num" w:pos="2880"/>
        </w:tabs>
        <w:ind w:left="2880" w:hanging="360"/>
      </w:pPr>
    </w:lvl>
    <w:lvl w:ilvl="4" w:tplc="005AFB5E" w:tentative="1">
      <w:start w:val="1"/>
      <w:numFmt w:val="lowerLetter"/>
      <w:lvlText w:val="%5."/>
      <w:lvlJc w:val="left"/>
      <w:pPr>
        <w:tabs>
          <w:tab w:val="num" w:pos="3600"/>
        </w:tabs>
        <w:ind w:left="3600" w:hanging="360"/>
      </w:pPr>
    </w:lvl>
    <w:lvl w:ilvl="5" w:tplc="F6C6C192" w:tentative="1">
      <w:start w:val="1"/>
      <w:numFmt w:val="lowerRoman"/>
      <w:lvlText w:val="%6."/>
      <w:lvlJc w:val="right"/>
      <w:pPr>
        <w:tabs>
          <w:tab w:val="num" w:pos="4320"/>
        </w:tabs>
        <w:ind w:left="4320" w:hanging="180"/>
      </w:pPr>
    </w:lvl>
    <w:lvl w:ilvl="6" w:tplc="71007DD8" w:tentative="1">
      <w:start w:val="1"/>
      <w:numFmt w:val="decimal"/>
      <w:lvlText w:val="%7."/>
      <w:lvlJc w:val="left"/>
      <w:pPr>
        <w:tabs>
          <w:tab w:val="num" w:pos="5040"/>
        </w:tabs>
        <w:ind w:left="5040" w:hanging="360"/>
      </w:pPr>
    </w:lvl>
    <w:lvl w:ilvl="7" w:tplc="26D62CEA" w:tentative="1">
      <w:start w:val="1"/>
      <w:numFmt w:val="lowerLetter"/>
      <w:lvlText w:val="%8."/>
      <w:lvlJc w:val="left"/>
      <w:pPr>
        <w:tabs>
          <w:tab w:val="num" w:pos="5760"/>
        </w:tabs>
        <w:ind w:left="5760" w:hanging="360"/>
      </w:pPr>
    </w:lvl>
    <w:lvl w:ilvl="8" w:tplc="871E2716" w:tentative="1">
      <w:start w:val="1"/>
      <w:numFmt w:val="lowerRoman"/>
      <w:lvlText w:val="%9."/>
      <w:lvlJc w:val="right"/>
      <w:pPr>
        <w:tabs>
          <w:tab w:val="num" w:pos="6480"/>
        </w:tabs>
        <w:ind w:left="6480" w:hanging="180"/>
      </w:pPr>
    </w:lvl>
  </w:abstractNum>
  <w:abstractNum w:abstractNumId="36" w15:restartNumberingAfterBreak="0">
    <w:nsid w:val="740C44D9"/>
    <w:multiLevelType w:val="hybridMultilevel"/>
    <w:tmpl w:val="4D0C535A"/>
    <w:lvl w:ilvl="0" w:tplc="5D7CB0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7" w15:restartNumberingAfterBreak="0">
    <w:nsid w:val="75C14F04"/>
    <w:multiLevelType w:val="hybridMultilevel"/>
    <w:tmpl w:val="6FAC9134"/>
    <w:lvl w:ilvl="0" w:tplc="0B7613F6">
      <w:start w:val="1"/>
      <w:numFmt w:val="lowerLetter"/>
      <w:lvlText w:val="%1."/>
      <w:lvlJc w:val="left"/>
      <w:pPr>
        <w:ind w:left="1800" w:hanging="720"/>
      </w:pPr>
      <w:rPr>
        <w:rFonts w:ascii="Helvetica" w:eastAsia="Times New Roman" w:hAnsi="Helvetic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7BA7546"/>
    <w:multiLevelType w:val="hybridMultilevel"/>
    <w:tmpl w:val="32B22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D205FE"/>
    <w:multiLevelType w:val="hybridMultilevel"/>
    <w:tmpl w:val="87D468F6"/>
    <w:lvl w:ilvl="0" w:tplc="7C566F2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0" w15:restartNumberingAfterBreak="0">
    <w:nsid w:val="7D917225"/>
    <w:multiLevelType w:val="hybridMultilevel"/>
    <w:tmpl w:val="C6369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077D46"/>
    <w:multiLevelType w:val="hybridMultilevel"/>
    <w:tmpl w:val="9D3A2748"/>
    <w:lvl w:ilvl="0" w:tplc="5D7CB07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036589514">
    <w:abstractNumId w:val="18"/>
  </w:num>
  <w:num w:numId="2" w16cid:durableId="1520847184">
    <w:abstractNumId w:val="5"/>
  </w:num>
  <w:num w:numId="3" w16cid:durableId="613706598">
    <w:abstractNumId w:val="34"/>
  </w:num>
  <w:num w:numId="4" w16cid:durableId="719480246">
    <w:abstractNumId w:val="10"/>
  </w:num>
  <w:num w:numId="5" w16cid:durableId="931015051">
    <w:abstractNumId w:val="23"/>
  </w:num>
  <w:num w:numId="6" w16cid:durableId="242224571">
    <w:abstractNumId w:val="19"/>
  </w:num>
  <w:num w:numId="7" w16cid:durableId="1006051801">
    <w:abstractNumId w:val="8"/>
  </w:num>
  <w:num w:numId="8" w16cid:durableId="1664896883">
    <w:abstractNumId w:val="24"/>
  </w:num>
  <w:num w:numId="9" w16cid:durableId="1190339411">
    <w:abstractNumId w:val="35"/>
  </w:num>
  <w:num w:numId="10" w16cid:durableId="815954711">
    <w:abstractNumId w:val="16"/>
  </w:num>
  <w:num w:numId="11" w16cid:durableId="449979587">
    <w:abstractNumId w:val="3"/>
  </w:num>
  <w:num w:numId="12" w16cid:durableId="424690313">
    <w:abstractNumId w:val="11"/>
  </w:num>
  <w:num w:numId="13" w16cid:durableId="242834128">
    <w:abstractNumId w:val="25"/>
  </w:num>
  <w:num w:numId="14" w16cid:durableId="1157107191">
    <w:abstractNumId w:val="21"/>
  </w:num>
  <w:num w:numId="15" w16cid:durableId="1373114642">
    <w:abstractNumId w:val="0"/>
  </w:num>
  <w:num w:numId="16" w16cid:durableId="1012682796">
    <w:abstractNumId w:val="0"/>
  </w:num>
  <w:num w:numId="17" w16cid:durableId="1599293060">
    <w:abstractNumId w:val="1"/>
  </w:num>
  <w:num w:numId="18" w16cid:durableId="1504317371">
    <w:abstractNumId w:val="2"/>
  </w:num>
  <w:num w:numId="19" w16cid:durableId="2118594737">
    <w:abstractNumId w:val="39"/>
  </w:num>
  <w:num w:numId="20" w16cid:durableId="1173884466">
    <w:abstractNumId w:val="20"/>
  </w:num>
  <w:num w:numId="21" w16cid:durableId="814100221">
    <w:abstractNumId w:val="7"/>
  </w:num>
  <w:num w:numId="22" w16cid:durableId="2079745370">
    <w:abstractNumId w:val="32"/>
  </w:num>
  <w:num w:numId="23" w16cid:durableId="342979585">
    <w:abstractNumId w:val="36"/>
  </w:num>
  <w:num w:numId="24" w16cid:durableId="232087464">
    <w:abstractNumId w:val="41"/>
  </w:num>
  <w:num w:numId="25" w16cid:durableId="1597011303">
    <w:abstractNumId w:val="29"/>
  </w:num>
  <w:num w:numId="26" w16cid:durableId="370233255">
    <w:abstractNumId w:val="31"/>
  </w:num>
  <w:num w:numId="27" w16cid:durableId="244262251">
    <w:abstractNumId w:val="6"/>
  </w:num>
  <w:num w:numId="28" w16cid:durableId="1640957225">
    <w:abstractNumId w:val="13"/>
  </w:num>
  <w:num w:numId="29" w16cid:durableId="429739796">
    <w:abstractNumId w:val="26"/>
  </w:num>
  <w:num w:numId="30" w16cid:durableId="1666787692">
    <w:abstractNumId w:val="22"/>
  </w:num>
  <w:num w:numId="31" w16cid:durableId="410934061">
    <w:abstractNumId w:val="15"/>
  </w:num>
  <w:num w:numId="32" w16cid:durableId="1413743666">
    <w:abstractNumId w:val="27"/>
  </w:num>
  <w:num w:numId="33" w16cid:durableId="1989164305">
    <w:abstractNumId w:val="14"/>
  </w:num>
  <w:num w:numId="34" w16cid:durableId="1597252899">
    <w:abstractNumId w:val="12"/>
  </w:num>
  <w:num w:numId="35" w16cid:durableId="2055228365">
    <w:abstractNumId w:val="30"/>
  </w:num>
  <w:num w:numId="36" w16cid:durableId="538517081">
    <w:abstractNumId w:val="28"/>
  </w:num>
  <w:num w:numId="37" w16cid:durableId="1235428497">
    <w:abstractNumId w:val="37"/>
  </w:num>
  <w:num w:numId="38" w16cid:durableId="1565681332">
    <w:abstractNumId w:val="9"/>
  </w:num>
  <w:num w:numId="39" w16cid:durableId="87703073">
    <w:abstractNumId w:val="40"/>
  </w:num>
  <w:num w:numId="40" w16cid:durableId="1400593800">
    <w:abstractNumId w:val="17"/>
  </w:num>
  <w:num w:numId="41" w16cid:durableId="106003880">
    <w:abstractNumId w:val="38"/>
  </w:num>
  <w:num w:numId="42" w16cid:durableId="689570280">
    <w:abstractNumId w:val="4"/>
  </w:num>
  <w:num w:numId="43" w16cid:durableId="21208308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numFmt w:val="chicago"/>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AA4"/>
    <w:rsid w:val="00016669"/>
    <w:rsid w:val="0003285A"/>
    <w:rsid w:val="000366E5"/>
    <w:rsid w:val="00050AD3"/>
    <w:rsid w:val="000675A7"/>
    <w:rsid w:val="0007275E"/>
    <w:rsid w:val="00072E75"/>
    <w:rsid w:val="00094834"/>
    <w:rsid w:val="000A76E9"/>
    <w:rsid w:val="000C5607"/>
    <w:rsid w:val="000C7A2A"/>
    <w:rsid w:val="000D7CDB"/>
    <w:rsid w:val="000E2EB3"/>
    <w:rsid w:val="00112728"/>
    <w:rsid w:val="001259A1"/>
    <w:rsid w:val="00142A8D"/>
    <w:rsid w:val="001825A7"/>
    <w:rsid w:val="00185CA2"/>
    <w:rsid w:val="001A09FC"/>
    <w:rsid w:val="001C3B7A"/>
    <w:rsid w:val="001D4026"/>
    <w:rsid w:val="001D414F"/>
    <w:rsid w:val="001E391D"/>
    <w:rsid w:val="00202B95"/>
    <w:rsid w:val="00232C8E"/>
    <w:rsid w:val="00232CF9"/>
    <w:rsid w:val="00252789"/>
    <w:rsid w:val="00282ECC"/>
    <w:rsid w:val="00292A8C"/>
    <w:rsid w:val="002A426E"/>
    <w:rsid w:val="002B1C54"/>
    <w:rsid w:val="002C1B2D"/>
    <w:rsid w:val="002D39D3"/>
    <w:rsid w:val="002D7A92"/>
    <w:rsid w:val="002F2F93"/>
    <w:rsid w:val="00300B61"/>
    <w:rsid w:val="003021C7"/>
    <w:rsid w:val="003105D6"/>
    <w:rsid w:val="003141A3"/>
    <w:rsid w:val="003355DE"/>
    <w:rsid w:val="00362163"/>
    <w:rsid w:val="0036697B"/>
    <w:rsid w:val="00383418"/>
    <w:rsid w:val="00394AA4"/>
    <w:rsid w:val="003C64CC"/>
    <w:rsid w:val="003D6D53"/>
    <w:rsid w:val="003E3E5D"/>
    <w:rsid w:val="003F0248"/>
    <w:rsid w:val="004127AA"/>
    <w:rsid w:val="00433173"/>
    <w:rsid w:val="0046228E"/>
    <w:rsid w:val="0048790D"/>
    <w:rsid w:val="00487E26"/>
    <w:rsid w:val="004D52BC"/>
    <w:rsid w:val="004E38FB"/>
    <w:rsid w:val="00545D6A"/>
    <w:rsid w:val="005622FF"/>
    <w:rsid w:val="00562F59"/>
    <w:rsid w:val="005774DE"/>
    <w:rsid w:val="00581BB7"/>
    <w:rsid w:val="005B3FBF"/>
    <w:rsid w:val="005C00F6"/>
    <w:rsid w:val="005E110B"/>
    <w:rsid w:val="005F54EE"/>
    <w:rsid w:val="00626E84"/>
    <w:rsid w:val="00635A59"/>
    <w:rsid w:val="00651834"/>
    <w:rsid w:val="0068347A"/>
    <w:rsid w:val="00684B51"/>
    <w:rsid w:val="006B7D72"/>
    <w:rsid w:val="006C108F"/>
    <w:rsid w:val="006C13B0"/>
    <w:rsid w:val="006C3645"/>
    <w:rsid w:val="006C7552"/>
    <w:rsid w:val="006D615F"/>
    <w:rsid w:val="006E25FB"/>
    <w:rsid w:val="00745DDC"/>
    <w:rsid w:val="00766EF2"/>
    <w:rsid w:val="00791866"/>
    <w:rsid w:val="00797400"/>
    <w:rsid w:val="007D0ED9"/>
    <w:rsid w:val="007D4D05"/>
    <w:rsid w:val="007F3284"/>
    <w:rsid w:val="007F72B8"/>
    <w:rsid w:val="007F7B50"/>
    <w:rsid w:val="008104EE"/>
    <w:rsid w:val="00827082"/>
    <w:rsid w:val="00845EC5"/>
    <w:rsid w:val="008614B7"/>
    <w:rsid w:val="00877E67"/>
    <w:rsid w:val="00891F66"/>
    <w:rsid w:val="00897C42"/>
    <w:rsid w:val="008B1695"/>
    <w:rsid w:val="008C5936"/>
    <w:rsid w:val="008C633A"/>
    <w:rsid w:val="008D15B2"/>
    <w:rsid w:val="008E451E"/>
    <w:rsid w:val="00937D89"/>
    <w:rsid w:val="009552F2"/>
    <w:rsid w:val="0099572F"/>
    <w:rsid w:val="0099765D"/>
    <w:rsid w:val="009A47AA"/>
    <w:rsid w:val="009A6C67"/>
    <w:rsid w:val="009A7A8C"/>
    <w:rsid w:val="009B7E58"/>
    <w:rsid w:val="009C51C3"/>
    <w:rsid w:val="009C70D8"/>
    <w:rsid w:val="00A03041"/>
    <w:rsid w:val="00A07D2E"/>
    <w:rsid w:val="00A16DDB"/>
    <w:rsid w:val="00A27AE0"/>
    <w:rsid w:val="00A5056C"/>
    <w:rsid w:val="00A576B0"/>
    <w:rsid w:val="00A623FA"/>
    <w:rsid w:val="00A66267"/>
    <w:rsid w:val="00A8323A"/>
    <w:rsid w:val="00AB401F"/>
    <w:rsid w:val="00AB4AAF"/>
    <w:rsid w:val="00AF2882"/>
    <w:rsid w:val="00B057B7"/>
    <w:rsid w:val="00B06676"/>
    <w:rsid w:val="00B07F6F"/>
    <w:rsid w:val="00B20CFF"/>
    <w:rsid w:val="00B4754F"/>
    <w:rsid w:val="00B534F5"/>
    <w:rsid w:val="00B70C68"/>
    <w:rsid w:val="00B87C76"/>
    <w:rsid w:val="00BA4ABC"/>
    <w:rsid w:val="00BA5B3F"/>
    <w:rsid w:val="00C05C8E"/>
    <w:rsid w:val="00C15031"/>
    <w:rsid w:val="00C712F7"/>
    <w:rsid w:val="00C715E0"/>
    <w:rsid w:val="00C866BC"/>
    <w:rsid w:val="00C93DBC"/>
    <w:rsid w:val="00CB26C9"/>
    <w:rsid w:val="00CB79A3"/>
    <w:rsid w:val="00CC5DDE"/>
    <w:rsid w:val="00CD6E2F"/>
    <w:rsid w:val="00CE2FD7"/>
    <w:rsid w:val="00D23A8F"/>
    <w:rsid w:val="00D32759"/>
    <w:rsid w:val="00D32FD2"/>
    <w:rsid w:val="00D43FF0"/>
    <w:rsid w:val="00D554DC"/>
    <w:rsid w:val="00D64158"/>
    <w:rsid w:val="00D75B01"/>
    <w:rsid w:val="00D86255"/>
    <w:rsid w:val="00D907B9"/>
    <w:rsid w:val="00DA0402"/>
    <w:rsid w:val="00DB5551"/>
    <w:rsid w:val="00DD4E1A"/>
    <w:rsid w:val="00DD5BDC"/>
    <w:rsid w:val="00E03598"/>
    <w:rsid w:val="00E16BB8"/>
    <w:rsid w:val="00E26BEB"/>
    <w:rsid w:val="00E32E38"/>
    <w:rsid w:val="00E33906"/>
    <w:rsid w:val="00E33A5C"/>
    <w:rsid w:val="00E446A7"/>
    <w:rsid w:val="00E61B0F"/>
    <w:rsid w:val="00E6770D"/>
    <w:rsid w:val="00E74090"/>
    <w:rsid w:val="00E76701"/>
    <w:rsid w:val="00EC3E85"/>
    <w:rsid w:val="00EC5FCE"/>
    <w:rsid w:val="00EC6D7A"/>
    <w:rsid w:val="00ED22AD"/>
    <w:rsid w:val="00F009C9"/>
    <w:rsid w:val="00F12E7F"/>
    <w:rsid w:val="00F15C97"/>
    <w:rsid w:val="00F43ABB"/>
    <w:rsid w:val="00F44948"/>
    <w:rsid w:val="00F44E28"/>
    <w:rsid w:val="00FA1C18"/>
    <w:rsid w:val="00FA6958"/>
    <w:rsid w:val="00FB0BE5"/>
    <w:rsid w:val="00FB27CA"/>
    <w:rsid w:val="00FB3077"/>
    <w:rsid w:val="00FC41B7"/>
    <w:rsid w:val="00FD72B7"/>
    <w:rsid w:val="00FE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347E9B"/>
  <w15:chartTrackingRefBased/>
  <w15:docId w15:val="{5F74A16C-D322-4E7A-A937-188FE9E5D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360"/>
      <w:outlineLvl w:val="2"/>
    </w:pPr>
    <w:rPr>
      <w:b/>
      <w:sz w:val="28"/>
    </w:rPr>
  </w:style>
  <w:style w:type="paragraph" w:styleId="Heading4">
    <w:name w:val="heading 4"/>
    <w:basedOn w:val="Normal"/>
    <w:next w:val="Normal"/>
    <w:qFormat/>
    <w:pPr>
      <w:keepNext/>
      <w:outlineLvl w:val="3"/>
    </w:pPr>
    <w:rPr>
      <w:b/>
      <w:color w:val="800000"/>
      <w:sz w:val="28"/>
    </w:rPr>
  </w:style>
  <w:style w:type="paragraph" w:styleId="Heading5">
    <w:name w:val="heading 5"/>
    <w:basedOn w:val="Normal"/>
    <w:next w:val="Normal"/>
    <w:qFormat/>
    <w:pPr>
      <w:keepNext/>
      <w:outlineLvl w:val="4"/>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rPr>
  </w:style>
  <w:style w:type="paragraph" w:styleId="BodyTextIndent">
    <w:name w:val="Body Text Indent"/>
    <w:basedOn w:val="Normal"/>
    <w:pPr>
      <w:ind w:left="720"/>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ReferenceLine">
    <w:name w:val="Reference Line"/>
    <w:basedOn w:val="BodyText"/>
  </w:style>
  <w:style w:type="paragraph" w:styleId="NormalIndent">
    <w:name w:val="Normal Indent"/>
    <w:basedOn w:val="Normal"/>
    <w:pPr>
      <w:ind w:left="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2">
    <w:name w:val="Body Text Indent 2"/>
    <w:basedOn w:val="Normal"/>
    <w:pPr>
      <w:ind w:left="288" w:hanging="288"/>
    </w:pPr>
    <w:rPr>
      <w:rFonts w:ascii="Helvetica" w:hAnsi="Helvetica"/>
      <w:sz w:val="20"/>
    </w:rPr>
  </w:style>
  <w:style w:type="paragraph" w:styleId="BodyText2">
    <w:name w:val="Body Text 2"/>
    <w:basedOn w:val="Normal"/>
    <w:rPr>
      <w:rFonts w:ascii="Helvetica" w:hAnsi="Helvetica"/>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6C108F"/>
    <w:rPr>
      <w:color w:val="0000FF"/>
      <w:u w:val="single"/>
    </w:rPr>
  </w:style>
  <w:style w:type="paragraph" w:styleId="BalloonText">
    <w:name w:val="Balloon Text"/>
    <w:basedOn w:val="Normal"/>
    <w:link w:val="BalloonTextChar"/>
    <w:rsid w:val="00016669"/>
    <w:rPr>
      <w:rFonts w:ascii="Tahoma" w:hAnsi="Tahoma" w:cs="Tahoma"/>
      <w:sz w:val="16"/>
      <w:szCs w:val="16"/>
    </w:rPr>
  </w:style>
  <w:style w:type="character" w:customStyle="1" w:styleId="BalloonTextChar">
    <w:name w:val="Balloon Text Char"/>
    <w:link w:val="BalloonText"/>
    <w:rsid w:val="00016669"/>
    <w:rPr>
      <w:rFonts w:ascii="Tahoma" w:hAnsi="Tahoma" w:cs="Tahoma"/>
      <w:sz w:val="16"/>
      <w:szCs w:val="16"/>
    </w:rPr>
  </w:style>
  <w:style w:type="character" w:styleId="CommentReference">
    <w:name w:val="annotation reference"/>
    <w:rsid w:val="00E446A7"/>
    <w:rPr>
      <w:sz w:val="16"/>
      <w:szCs w:val="16"/>
    </w:rPr>
  </w:style>
  <w:style w:type="paragraph" w:styleId="CommentText">
    <w:name w:val="annotation text"/>
    <w:basedOn w:val="Normal"/>
    <w:link w:val="CommentTextChar"/>
    <w:rsid w:val="00E446A7"/>
    <w:rPr>
      <w:sz w:val="20"/>
    </w:rPr>
  </w:style>
  <w:style w:type="character" w:customStyle="1" w:styleId="CommentTextChar">
    <w:name w:val="Comment Text Char"/>
    <w:basedOn w:val="DefaultParagraphFont"/>
    <w:link w:val="CommentText"/>
    <w:rsid w:val="00E446A7"/>
  </w:style>
  <w:style w:type="paragraph" w:styleId="CommentSubject">
    <w:name w:val="annotation subject"/>
    <w:basedOn w:val="CommentText"/>
    <w:next w:val="CommentText"/>
    <w:link w:val="CommentSubjectChar"/>
    <w:rsid w:val="00E446A7"/>
    <w:rPr>
      <w:b/>
      <w:bCs/>
    </w:rPr>
  </w:style>
  <w:style w:type="character" w:customStyle="1" w:styleId="CommentSubjectChar">
    <w:name w:val="Comment Subject Char"/>
    <w:link w:val="CommentSubject"/>
    <w:rsid w:val="00E446A7"/>
    <w:rPr>
      <w:b/>
      <w:bCs/>
    </w:rPr>
  </w:style>
  <w:style w:type="paragraph" w:styleId="Revision">
    <w:name w:val="Revision"/>
    <w:hidden/>
    <w:uiPriority w:val="99"/>
    <w:semiHidden/>
    <w:rsid w:val="00E446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chnicalservices@strec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670A0361172148829B70D1211D3F5E" ma:contentTypeVersion="9" ma:contentTypeDescription="Create a new document." ma:contentTypeScope="" ma:versionID="c2f9f33d520605db22d28a5b668d9f80">
  <xsd:schema xmlns:xsd="http://www.w3.org/2001/XMLSchema" xmlns:xs="http://www.w3.org/2001/XMLSchema" xmlns:p="http://schemas.microsoft.com/office/2006/metadata/properties" xmlns:ns3="861c97a9-76de-4875-80af-499d5e0f83fa" targetNamespace="http://schemas.microsoft.com/office/2006/metadata/properties" ma:root="true" ma:fieldsID="d3f292c0d063632974d00aed4c32b3c9" ns3:_="">
    <xsd:import namespace="861c97a9-76de-4875-80af-499d5e0f83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97a9-76de-4875-80af-499d5e0f83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07914-0A1C-4687-BAC8-46FB170311AB}">
  <ds:schemaRefs>
    <ds:schemaRef ds:uri="http://schemas.openxmlformats.org/officeDocument/2006/bibliography"/>
  </ds:schemaRefs>
</ds:datastoreItem>
</file>

<file path=customXml/itemProps2.xml><?xml version="1.0" encoding="utf-8"?>
<ds:datastoreItem xmlns:ds="http://schemas.openxmlformats.org/officeDocument/2006/customXml" ds:itemID="{EFF6AE57-555F-4150-92B9-C2AC830BD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97a9-76de-4875-80af-499d5e0f8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2C74B-5259-44E0-B845-21DFFD6485C1}">
  <ds:schemaRefs>
    <ds:schemaRef ds:uri="http://schemas.microsoft.com/sharepoint/v3/contenttype/forms"/>
  </ds:schemaRefs>
</ds:datastoreItem>
</file>

<file path=customXml/itemProps4.xml><?xml version="1.0" encoding="utf-8"?>
<ds:datastoreItem xmlns:ds="http://schemas.openxmlformats.org/officeDocument/2006/customXml" ds:itemID="{26542144-C521-43B4-A649-306A11BAFA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1870</Words>
  <Characters>9225</Characters>
  <Application>Microsoft Office Word</Application>
  <DocSecurity>0</DocSecurity>
  <Lines>219</Lines>
  <Paragraphs>145</Paragraphs>
  <ScaleCrop>false</ScaleCrop>
  <HeadingPairs>
    <vt:vector size="2" baseType="variant">
      <vt:variant>
        <vt:lpstr>Title</vt:lpstr>
      </vt:variant>
      <vt:variant>
        <vt:i4>1</vt:i4>
      </vt:variant>
    </vt:vector>
  </HeadingPairs>
  <TitlesOfParts>
    <vt:vector size="1" baseType="lpstr">
      <vt:lpstr>Streck Laboratories Inc</vt:lpstr>
    </vt:vector>
  </TitlesOfParts>
  <Company>Streck Labs</Company>
  <LinksUpToDate>false</LinksUpToDate>
  <CharactersWithSpaces>10950</CharactersWithSpaces>
  <SharedDoc>false</SharedDoc>
  <HLinks>
    <vt:vector size="6" baseType="variant">
      <vt:variant>
        <vt:i4>3407899</vt:i4>
      </vt:variant>
      <vt:variant>
        <vt:i4>0</vt:i4>
      </vt:variant>
      <vt:variant>
        <vt:i4>0</vt:i4>
      </vt:variant>
      <vt:variant>
        <vt:i4>5</vt:i4>
      </vt:variant>
      <vt:variant>
        <vt:lpwstr>mailto:technicalservices@streck.com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Streck Laboratories Inc</dc:title>
  <dc:subject/>
  <dc:creator>Moreland</dc:creator>
  <cp:keywords/>
  <cp:lastModifiedBy>Laura Howell</cp:lastModifiedBy>
  <cp:revision>2</cp:revision>
  <cp:lastPrinted>2024-03-28T16:57:00Z</cp:lastPrinted>
  <dcterms:created xsi:type="dcterms:W3CDTF">2024-04-08T17:51:00Z</dcterms:created>
  <dcterms:modified xsi:type="dcterms:W3CDTF">2024-04-08T17:51:00Z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0x0101003B670A0361172148829B70D1211D3F5E</vt:lpwstr>
  </property>
</Properties>
</file>